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98" w:rsidRPr="006A3D88" w:rsidRDefault="00A41AA3" w:rsidP="00407CF4">
      <w:pPr>
        <w:ind w:left="4248" w:right="-22"/>
        <w:jc w:val="right"/>
        <w:rPr>
          <w:b/>
          <w:sz w:val="22"/>
          <w:szCs w:val="22"/>
        </w:rPr>
      </w:pPr>
      <w:r w:rsidRPr="001B2EEC">
        <w:rPr>
          <w:b/>
          <w:sz w:val="22"/>
          <w:szCs w:val="22"/>
        </w:rPr>
        <w:t xml:space="preserve">Załącznik nr </w:t>
      </w:r>
      <w:r w:rsidR="00E93E96">
        <w:rPr>
          <w:b/>
          <w:sz w:val="22"/>
          <w:szCs w:val="22"/>
        </w:rPr>
        <w:t>8</w:t>
      </w:r>
      <w:bookmarkStart w:id="0" w:name="_GoBack"/>
      <w:bookmarkEnd w:id="0"/>
      <w:r w:rsidRPr="001B2EEC">
        <w:rPr>
          <w:b/>
          <w:sz w:val="22"/>
          <w:szCs w:val="22"/>
        </w:rPr>
        <w:t xml:space="preserve"> do </w:t>
      </w:r>
      <w:r w:rsidR="000C5586">
        <w:rPr>
          <w:b/>
          <w:sz w:val="22"/>
          <w:szCs w:val="22"/>
        </w:rPr>
        <w:t>S</w:t>
      </w:r>
      <w:r w:rsidR="001C6DB6" w:rsidRPr="001B2EEC">
        <w:rPr>
          <w:b/>
          <w:sz w:val="22"/>
          <w:szCs w:val="22"/>
        </w:rPr>
        <w:t>WZ</w:t>
      </w:r>
      <w:r w:rsidRPr="001B2EEC">
        <w:rPr>
          <w:b/>
          <w:sz w:val="22"/>
          <w:szCs w:val="22"/>
        </w:rPr>
        <w:t xml:space="preserve"> </w:t>
      </w:r>
    </w:p>
    <w:p w:rsidR="00603563" w:rsidRDefault="00407CF4" w:rsidP="00407CF4">
      <w:pPr>
        <w:keepNext/>
        <w:numPr>
          <w:ilvl w:val="5"/>
          <w:numId w:val="0"/>
        </w:numPr>
        <w:tabs>
          <w:tab w:val="num" w:pos="0"/>
        </w:tabs>
        <w:suppressAutoHyphens/>
        <w:ind w:left="1152" w:hanging="1152"/>
        <w:jc w:val="right"/>
        <w:outlineLvl w:val="5"/>
        <w:rPr>
          <w:b/>
          <w:bCs/>
          <w:sz w:val="22"/>
          <w:szCs w:val="22"/>
          <w:lang w:eastAsia="ar-SA"/>
        </w:rPr>
      </w:pPr>
      <w:r>
        <w:rPr>
          <w:b/>
          <w:bCs/>
          <w:sz w:val="22"/>
          <w:szCs w:val="22"/>
          <w:lang w:eastAsia="ar-SA"/>
        </w:rPr>
        <w:t>Istotne postanowienia</w:t>
      </w:r>
      <w:r w:rsidR="00603563" w:rsidRPr="001B2EEC">
        <w:rPr>
          <w:b/>
          <w:bCs/>
          <w:sz w:val="22"/>
          <w:szCs w:val="22"/>
          <w:lang w:eastAsia="ar-SA"/>
        </w:rPr>
        <w:t xml:space="preserve"> umowy</w:t>
      </w:r>
    </w:p>
    <w:p w:rsidR="00407CF4" w:rsidRPr="001B2EEC" w:rsidRDefault="00407CF4" w:rsidP="00407CF4">
      <w:pPr>
        <w:keepNext/>
        <w:numPr>
          <w:ilvl w:val="5"/>
          <w:numId w:val="0"/>
        </w:numPr>
        <w:tabs>
          <w:tab w:val="num" w:pos="0"/>
        </w:tabs>
        <w:suppressAutoHyphens/>
        <w:ind w:left="1152" w:hanging="1152"/>
        <w:jc w:val="right"/>
        <w:outlineLvl w:val="5"/>
        <w:rPr>
          <w:b/>
          <w:bCs/>
          <w:sz w:val="22"/>
          <w:szCs w:val="22"/>
          <w:lang w:eastAsia="ar-SA"/>
        </w:rPr>
      </w:pPr>
    </w:p>
    <w:p w:rsidR="0053290D" w:rsidRPr="0053290D" w:rsidRDefault="0053290D" w:rsidP="0053290D">
      <w:pPr>
        <w:suppressAutoHyphens/>
        <w:spacing w:line="276" w:lineRule="auto"/>
        <w:jc w:val="right"/>
        <w:rPr>
          <w:rFonts w:eastAsia="Lucida Sans Unicode"/>
          <w:b/>
          <w:bCs/>
          <w:kern w:val="1"/>
          <w:sz w:val="22"/>
          <w:szCs w:val="22"/>
          <w:lang w:eastAsia="ar-SA"/>
        </w:rPr>
      </w:pPr>
    </w:p>
    <w:p w:rsidR="0053290D" w:rsidRPr="0053290D" w:rsidRDefault="0053290D" w:rsidP="0053290D">
      <w:pPr>
        <w:suppressAutoHyphens/>
        <w:autoSpaceDE w:val="0"/>
        <w:spacing w:line="276" w:lineRule="auto"/>
        <w:jc w:val="center"/>
        <w:rPr>
          <w:rFonts w:eastAsia="Lucida Sans Unicode"/>
          <w:b/>
          <w:sz w:val="24"/>
          <w:szCs w:val="24"/>
          <w:lang w:eastAsia="ar-SA"/>
        </w:rPr>
      </w:pPr>
      <w:r w:rsidRPr="0053290D">
        <w:rPr>
          <w:rFonts w:eastAsia="Lucida Sans Unicode"/>
          <w:b/>
          <w:sz w:val="24"/>
          <w:szCs w:val="24"/>
          <w:lang w:eastAsia="ar-SA"/>
        </w:rPr>
        <w:t>UMOWA nr………..2021</w:t>
      </w:r>
    </w:p>
    <w:p w:rsidR="0053290D" w:rsidRPr="0053290D" w:rsidRDefault="0053290D" w:rsidP="0053290D">
      <w:pPr>
        <w:suppressAutoHyphens/>
        <w:autoSpaceDE w:val="0"/>
        <w:spacing w:line="276" w:lineRule="auto"/>
        <w:jc w:val="both"/>
        <w:rPr>
          <w:rFonts w:eastAsia="Lucida Sans Unicode"/>
          <w:sz w:val="24"/>
          <w:szCs w:val="24"/>
          <w:lang w:eastAsia="ar-SA"/>
        </w:rPr>
      </w:pP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zawarta w dniu  ............... 2021 r. w Jarocinie, pomiędzy Gminą Jarocin reprezentowaną przez :</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Wójt Gminy – Zbigniew Walczak</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 xml:space="preserve">z kontrasygnatą Skarbnika Gminy – Dorota Urban     </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 xml:space="preserve">zwaną dalej w tekście „Zamawiającym”  </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a …………………………………………………………………………………………………………………………………………… z siedzibą w ………..............................</w:t>
      </w:r>
    </w:p>
    <w:p w:rsidR="0053290D" w:rsidRPr="0053290D" w:rsidRDefault="0053290D" w:rsidP="0053290D">
      <w:pPr>
        <w:suppressAutoHyphens/>
        <w:autoSpaceDE w:val="0"/>
        <w:spacing w:line="276" w:lineRule="auto"/>
        <w:jc w:val="both"/>
        <w:rPr>
          <w:rFonts w:eastAsia="Lucida Sans Unicode"/>
          <w:sz w:val="24"/>
          <w:szCs w:val="24"/>
          <w:lang w:eastAsia="ar-SA"/>
        </w:rPr>
      </w:pP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reprezentowanym przez :</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w:t>
      </w:r>
    </w:p>
    <w:p w:rsidR="0053290D" w:rsidRPr="0053290D" w:rsidRDefault="0053290D" w:rsidP="0053290D">
      <w:pPr>
        <w:suppressAutoHyphens/>
        <w:autoSpaceDE w:val="0"/>
        <w:spacing w:line="276" w:lineRule="auto"/>
        <w:jc w:val="both"/>
        <w:rPr>
          <w:rFonts w:eastAsia="Lucida Sans Unicode"/>
          <w:sz w:val="24"/>
          <w:szCs w:val="24"/>
          <w:lang w:eastAsia="ar-SA"/>
        </w:rPr>
      </w:pPr>
      <w:r w:rsidRPr="0053290D">
        <w:rPr>
          <w:rFonts w:eastAsia="Lucida Sans Unicode"/>
          <w:sz w:val="24"/>
          <w:szCs w:val="24"/>
          <w:lang w:eastAsia="ar-SA"/>
        </w:rPr>
        <w:t>zwanym w treści umowy „Wykonawcą”,</w:t>
      </w:r>
    </w:p>
    <w:p w:rsidR="0053290D" w:rsidRPr="0053290D" w:rsidRDefault="0053290D" w:rsidP="0053290D">
      <w:pPr>
        <w:suppressAutoHyphens/>
        <w:autoSpaceDE w:val="0"/>
        <w:spacing w:line="276" w:lineRule="auto"/>
        <w:jc w:val="both"/>
        <w:rPr>
          <w:rFonts w:eastAsia="Lucida Sans Unicode"/>
          <w:sz w:val="24"/>
          <w:szCs w:val="24"/>
          <w:lang w:eastAsia="ar-SA"/>
        </w:rPr>
      </w:pPr>
    </w:p>
    <w:p w:rsidR="0053290D" w:rsidRPr="0053290D" w:rsidRDefault="0053290D" w:rsidP="0053290D">
      <w:pPr>
        <w:suppressAutoHyphens/>
        <w:autoSpaceDE w:val="0"/>
        <w:spacing w:line="276" w:lineRule="auto"/>
        <w:jc w:val="both"/>
        <w:rPr>
          <w:sz w:val="22"/>
          <w:szCs w:val="22"/>
          <w:shd w:val="clear" w:color="auto" w:fill="FFFF00"/>
          <w:lang w:eastAsia="ar-SA"/>
        </w:rPr>
      </w:pPr>
      <w:r w:rsidRPr="0053290D">
        <w:rPr>
          <w:rFonts w:eastAsia="Lucida Sans Unicode"/>
          <w:sz w:val="24"/>
          <w:szCs w:val="24"/>
          <w:lang w:eastAsia="ar-SA"/>
        </w:rPr>
        <w:t>W rezultacie dokonania przez Zamawiającego wyboru oferty Wykonawcy w trybie podstawowym bez negocjacji zgodnie  ustawą z dnia 29 stycznia 2004 r. Prawo Zamówień Publicznych (t. j. Dz. U. 2019 r. poz. 2019, z późn. zm.) – została zawarta umowa o następującej treści:</w:t>
      </w:r>
    </w:p>
    <w:p w:rsidR="00702768" w:rsidRPr="006069F8" w:rsidRDefault="00702768" w:rsidP="00603563">
      <w:pPr>
        <w:rPr>
          <w:sz w:val="10"/>
          <w:szCs w:val="10"/>
        </w:rPr>
      </w:pPr>
    </w:p>
    <w:p w:rsidR="00603563" w:rsidRPr="00603563" w:rsidRDefault="00603563" w:rsidP="00603563">
      <w:pPr>
        <w:jc w:val="center"/>
        <w:rPr>
          <w:b/>
          <w:sz w:val="22"/>
          <w:szCs w:val="22"/>
        </w:rPr>
      </w:pPr>
      <w:r w:rsidRPr="00603563">
        <w:rPr>
          <w:b/>
          <w:sz w:val="22"/>
          <w:szCs w:val="22"/>
        </w:rPr>
        <w:t>§ 1</w:t>
      </w:r>
    </w:p>
    <w:p w:rsidR="00603563" w:rsidRPr="00603563" w:rsidRDefault="00603563" w:rsidP="00603563">
      <w:pPr>
        <w:jc w:val="center"/>
        <w:rPr>
          <w:b/>
          <w:sz w:val="22"/>
          <w:szCs w:val="22"/>
        </w:rPr>
      </w:pPr>
      <w:r w:rsidRPr="00603563">
        <w:rPr>
          <w:b/>
          <w:sz w:val="22"/>
          <w:szCs w:val="22"/>
        </w:rPr>
        <w:t>Przedmiot umowy</w:t>
      </w:r>
    </w:p>
    <w:p w:rsidR="0053290D" w:rsidRDefault="0053290D" w:rsidP="0053290D">
      <w:pPr>
        <w:rPr>
          <w:sz w:val="22"/>
          <w:szCs w:val="22"/>
        </w:rPr>
      </w:pPr>
      <w:r>
        <w:rPr>
          <w:sz w:val="22"/>
          <w:szCs w:val="22"/>
        </w:rPr>
        <w:t>1.</w:t>
      </w:r>
      <w:r w:rsidRPr="0053290D">
        <w:rPr>
          <w:sz w:val="22"/>
          <w:szCs w:val="22"/>
        </w:rPr>
        <w:t>Zamawiający zleca, a Wykonawca przyjmuje do wykonania roboty budowlane polegające wykonania zadania pn.: „</w:t>
      </w:r>
      <w:r w:rsidRPr="0053290D">
        <w:rPr>
          <w:b/>
          <w:sz w:val="22"/>
          <w:szCs w:val="22"/>
        </w:rPr>
        <w:t>Budowa świetlicy wiejskiej w miejscowości Szwedy”</w:t>
      </w:r>
      <w:r w:rsidRPr="0053290D">
        <w:rPr>
          <w:sz w:val="22"/>
          <w:szCs w:val="22"/>
        </w:rPr>
        <w:t xml:space="preserve"> </w:t>
      </w:r>
    </w:p>
    <w:p w:rsidR="00D943B9" w:rsidRDefault="0053290D" w:rsidP="0053290D">
      <w:pPr>
        <w:rPr>
          <w:sz w:val="22"/>
          <w:szCs w:val="22"/>
        </w:rPr>
      </w:pPr>
      <w:r>
        <w:rPr>
          <w:sz w:val="22"/>
          <w:szCs w:val="22"/>
        </w:rPr>
        <w:t xml:space="preserve">2. </w:t>
      </w:r>
      <w:r w:rsidR="00D943B9" w:rsidRPr="00D943B9">
        <w:rPr>
          <w:sz w:val="22"/>
          <w:szCs w:val="22"/>
        </w:rPr>
        <w:t>Wykonawca oświadcza, że posiada doświadczenie, potencjał techniczny oraz wykwalifikowaną kadrę niezbędną do wykonania przedmiotu Umowy zgodnie z warunkami określonymi w niniejszej umowie, a także zobowiązuje się do wykonania Umowy przy zachowaniu należytej staranności, określonej w art. 355 § 2 Kodeksu Cywilnego.</w:t>
      </w:r>
    </w:p>
    <w:p w:rsidR="00D943B9" w:rsidRPr="0053290D" w:rsidRDefault="0053290D" w:rsidP="0053290D">
      <w:pPr>
        <w:jc w:val="both"/>
        <w:rPr>
          <w:sz w:val="22"/>
          <w:szCs w:val="22"/>
        </w:rPr>
      </w:pPr>
      <w:r>
        <w:rPr>
          <w:sz w:val="22"/>
          <w:szCs w:val="22"/>
        </w:rPr>
        <w:t xml:space="preserve">3. </w:t>
      </w:r>
      <w:r w:rsidR="00D943B9" w:rsidRPr="0053290D">
        <w:rPr>
          <w:sz w:val="22"/>
          <w:szCs w:val="22"/>
        </w:rPr>
        <w:t xml:space="preserve">Wykonawca oświadcza, że przed zawarciem Umowy dokonał rzetelnej analizy Przedmiotu Umowy oraz wszelkiej dokumentacji, zapoznał się z wymogami określonymi przez Zamawiającego, SWZ, z terenem na którym ma być realizowany przedmiot umowy i jego otoczeniem oraz z lokalnymi warunkami, z klimatem  i jego możliwymi zmianami i wahaniami oraz zapoznał się z wszelkimi ograniczeniami  i utrudnieniami związanymi z realizacją Przedmiotu Umowy  i uzyskał wszelkie informacje, niezbędne do określenia zakresu i charakteru prac, które są objęte Przedmiotem Umowy oraz niezbędne do określenia kosztów i terminów realizacji Przedmiotu Umowy oraz uważa je za wystarczające i jednoznaczne, zarówno do określenia zakresu i wartości prac jak i prawidłowej realizacji Przedmiotu Umowy oraz oświadcza, że uwzględnił wszystkie powyższe warunki i okoliczności w Wynagrodzeniu określonym w Umowie i stwierdza, że powyższe jest kompletne i wystarczające z punktu widzenia celu, jakiemu służy, w związku z czym nie będzie domagał się w przyszłości zwiększenia Wynagrodzenia za wyjątkiem sytuacji przewidzianych niniejszą umową. W związku z powyższym Strony potwierdzają sobie wzajemnie, iż zakres zobowiązania i zakres odpowiedzialności Wykonawcy obejmuje wykonanie wszelkich świadczeń, jakie z technicznego, technologicznego i organizacyjnego punktu widzenia są celowe i niezbędne do osiągnięcia rezultatu zdefiniowanego w Przedmiocie Umowy, chociażby nie zostały wyrażone. </w:t>
      </w:r>
    </w:p>
    <w:p w:rsidR="00E61E3F" w:rsidRPr="0053290D" w:rsidRDefault="00E61E3F" w:rsidP="0053290D">
      <w:pPr>
        <w:pStyle w:val="Akapitzlist"/>
        <w:numPr>
          <w:ilvl w:val="0"/>
          <w:numId w:val="19"/>
        </w:numPr>
        <w:ind w:left="142" w:hanging="142"/>
        <w:jc w:val="both"/>
        <w:rPr>
          <w:sz w:val="22"/>
          <w:szCs w:val="22"/>
        </w:rPr>
      </w:pPr>
      <w:r w:rsidRPr="0053290D">
        <w:rPr>
          <w:sz w:val="22"/>
          <w:szCs w:val="22"/>
        </w:rPr>
        <w:t>Wykonawca oświadcza, iż w zakresie Przedmiotu Umowy mieszczą się wszelkie działania i usługi niezbędne do prawidłowego wykonania Przedmiotu Umowy, spełniającego założone przeznaczenie i wymogi określone Umową. Przedmiot Umowy stanowią również te działania, usługi etc., których konieczność ujawni się w trakcie realizacji, a które Wykonawca mógł przewidzieć na podstawie Dokumentacji, obowiązujących przepisów technicznych dla wykonywania pomiarów i kontroli w terenie, jak również te, które można było przewidzieć na podstawie Umowy i załączników do Umowy, nawet jeśli nie zostały one szczegółowo wyspecyfikowane.</w:t>
      </w:r>
    </w:p>
    <w:p w:rsidR="007B4ECE" w:rsidRPr="0053290D" w:rsidRDefault="0053290D" w:rsidP="0053290D">
      <w:pPr>
        <w:ind w:left="360" w:hanging="360"/>
        <w:jc w:val="both"/>
        <w:rPr>
          <w:sz w:val="22"/>
          <w:szCs w:val="22"/>
        </w:rPr>
      </w:pPr>
      <w:r>
        <w:rPr>
          <w:sz w:val="22"/>
          <w:szCs w:val="22"/>
        </w:rPr>
        <w:t>5.</w:t>
      </w:r>
      <w:r w:rsidR="00E61E3F" w:rsidRPr="0053290D">
        <w:rPr>
          <w:sz w:val="22"/>
          <w:szCs w:val="22"/>
        </w:rPr>
        <w:t>Wykonawca podejmujący się realizacji przedmiotu zamówienia</w:t>
      </w:r>
      <w:r w:rsidR="00E61E3F" w:rsidRPr="0053290D">
        <w:rPr>
          <w:b/>
          <w:sz w:val="22"/>
          <w:szCs w:val="22"/>
        </w:rPr>
        <w:t xml:space="preserve"> </w:t>
      </w:r>
      <w:r w:rsidR="00E61E3F" w:rsidRPr="0053290D">
        <w:rPr>
          <w:sz w:val="22"/>
          <w:szCs w:val="22"/>
        </w:rPr>
        <w:t>zobowiązany będzie do:</w:t>
      </w:r>
    </w:p>
    <w:p w:rsidR="007B4ECE" w:rsidRPr="007B4ECE" w:rsidRDefault="007B4ECE" w:rsidP="007B4ECE">
      <w:pPr>
        <w:pStyle w:val="Akapitzlist"/>
        <w:numPr>
          <w:ilvl w:val="0"/>
          <w:numId w:val="16"/>
        </w:numPr>
        <w:jc w:val="both"/>
        <w:rPr>
          <w:sz w:val="22"/>
          <w:szCs w:val="22"/>
        </w:rPr>
      </w:pPr>
      <w:r w:rsidRPr="007B4ECE">
        <w:rPr>
          <w:sz w:val="22"/>
          <w:szCs w:val="22"/>
        </w:rPr>
        <w:t>Przejęcia terenu robót;</w:t>
      </w:r>
    </w:p>
    <w:p w:rsidR="007B4ECE" w:rsidRDefault="007B4ECE" w:rsidP="007B4ECE">
      <w:pPr>
        <w:pStyle w:val="Akapitzlist"/>
        <w:numPr>
          <w:ilvl w:val="0"/>
          <w:numId w:val="16"/>
        </w:numPr>
        <w:jc w:val="both"/>
        <w:rPr>
          <w:sz w:val="22"/>
          <w:szCs w:val="22"/>
        </w:rPr>
      </w:pPr>
      <w:r w:rsidRPr="00E61E3F">
        <w:rPr>
          <w:sz w:val="22"/>
          <w:szCs w:val="22"/>
        </w:rPr>
        <w:lastRenderedPageBreak/>
        <w:t xml:space="preserve">Realizowania robót w oparciu o projekty </w:t>
      </w:r>
      <w:r>
        <w:rPr>
          <w:sz w:val="22"/>
          <w:szCs w:val="22"/>
        </w:rPr>
        <w:t xml:space="preserve">otrzymane od Zamawiającego </w:t>
      </w:r>
      <w:r w:rsidRPr="00E61E3F">
        <w:rPr>
          <w:sz w:val="22"/>
          <w:szCs w:val="22"/>
        </w:rPr>
        <w:t>po wytyczeniu robót przez</w:t>
      </w:r>
      <w:r>
        <w:rPr>
          <w:sz w:val="22"/>
          <w:szCs w:val="22"/>
        </w:rPr>
        <w:t xml:space="preserve"> uprawnionego geodetę Wykonawcy;</w:t>
      </w:r>
    </w:p>
    <w:p w:rsidR="007B4ECE" w:rsidRPr="007B4ECE" w:rsidRDefault="007B4ECE" w:rsidP="007B4ECE">
      <w:pPr>
        <w:pStyle w:val="Akapitzlist"/>
        <w:numPr>
          <w:ilvl w:val="0"/>
          <w:numId w:val="16"/>
        </w:numPr>
        <w:jc w:val="both"/>
        <w:rPr>
          <w:sz w:val="22"/>
          <w:szCs w:val="22"/>
        </w:rPr>
      </w:pPr>
      <w:r w:rsidRPr="007B4ECE">
        <w:rPr>
          <w:sz w:val="22"/>
          <w:szCs w:val="22"/>
        </w:rPr>
        <w:t>Zapewnienia sprawowania kierownictwa robót przez cały okres realizacji Przedmiotu umowy przez kierownika budowy posiadającego odpowiednie kwalifikacje i uprawnienia;</w:t>
      </w:r>
    </w:p>
    <w:p w:rsidR="007B4ECE" w:rsidRPr="007B4ECE" w:rsidRDefault="006A35A3" w:rsidP="007B4ECE">
      <w:pPr>
        <w:pStyle w:val="Akapitzlist"/>
        <w:numPr>
          <w:ilvl w:val="0"/>
          <w:numId w:val="16"/>
        </w:numPr>
        <w:jc w:val="both"/>
        <w:rPr>
          <w:sz w:val="22"/>
          <w:szCs w:val="22"/>
        </w:rPr>
      </w:pPr>
      <w:r>
        <w:rPr>
          <w:sz w:val="22"/>
          <w:szCs w:val="22"/>
        </w:rPr>
        <w:t>U</w:t>
      </w:r>
      <w:r w:rsidR="007B4ECE" w:rsidRPr="007B4ECE">
        <w:rPr>
          <w:sz w:val="22"/>
          <w:szCs w:val="22"/>
        </w:rPr>
        <w:t>suwania awarii związanych z prowadzeniem budowy, wykonania odpowiednich zabezpieczeń w rejonie prowadzenia robót, a po zakończeniu robót doprowadzenia do należytego stanu terenu budowy, a także – w razie korzystania – dróg, ulic, sąsiednich nieruchomości;</w:t>
      </w:r>
    </w:p>
    <w:p w:rsidR="007B4ECE" w:rsidRPr="007B4ECE" w:rsidRDefault="006A35A3" w:rsidP="007B4ECE">
      <w:pPr>
        <w:pStyle w:val="Akapitzlist"/>
        <w:numPr>
          <w:ilvl w:val="0"/>
          <w:numId w:val="16"/>
        </w:numPr>
        <w:jc w:val="both"/>
        <w:rPr>
          <w:sz w:val="22"/>
          <w:szCs w:val="22"/>
        </w:rPr>
      </w:pPr>
      <w:r>
        <w:rPr>
          <w:sz w:val="22"/>
          <w:szCs w:val="22"/>
        </w:rPr>
        <w:t>Z</w:t>
      </w:r>
      <w:r w:rsidR="007B4ECE" w:rsidRPr="007B4ECE">
        <w:rPr>
          <w:sz w:val="22"/>
          <w:szCs w:val="22"/>
        </w:rPr>
        <w:t>apewnienie wykonania robót stanowiących przedmiot niniejszej umowy w systemie wielozmianowym oraz w dniach wolnych od pracy, w przypadku wystąpienia takiej potrzeby, w szczególności, gdy będzie to konieczne dla terminowego wykonania przedmiotu umowy;</w:t>
      </w:r>
    </w:p>
    <w:p w:rsidR="007B4ECE" w:rsidRPr="007B4ECE" w:rsidRDefault="006A35A3" w:rsidP="007B4ECE">
      <w:pPr>
        <w:pStyle w:val="Akapitzlist"/>
        <w:numPr>
          <w:ilvl w:val="0"/>
          <w:numId w:val="16"/>
        </w:numPr>
        <w:jc w:val="both"/>
        <w:rPr>
          <w:sz w:val="22"/>
          <w:szCs w:val="22"/>
        </w:rPr>
      </w:pPr>
      <w:r>
        <w:rPr>
          <w:sz w:val="22"/>
          <w:szCs w:val="22"/>
        </w:rPr>
        <w:t>W</w:t>
      </w:r>
      <w:r w:rsidR="007B4ECE" w:rsidRPr="007B4ECE">
        <w:rPr>
          <w:sz w:val="22"/>
          <w:szCs w:val="22"/>
        </w:rPr>
        <w:t xml:space="preserve"> razie wykrycia w trakcie wykonywania przedmiotu umowy jego wad lub usterek - usunięcie ich w terminie do 14 dni od dnia ich zgłoszenia przez Zamawiającego (wystąpienie przedmiotowych wad lub usterek nie może powodować jakichkolwiek przestojów w wykonywaniu robót);</w:t>
      </w:r>
    </w:p>
    <w:p w:rsidR="007B4ECE" w:rsidRPr="007B4ECE" w:rsidRDefault="006A35A3" w:rsidP="007B4ECE">
      <w:pPr>
        <w:pStyle w:val="Akapitzlist"/>
        <w:numPr>
          <w:ilvl w:val="0"/>
          <w:numId w:val="16"/>
        </w:numPr>
        <w:jc w:val="both"/>
        <w:rPr>
          <w:sz w:val="22"/>
          <w:szCs w:val="22"/>
        </w:rPr>
      </w:pPr>
      <w:r>
        <w:rPr>
          <w:sz w:val="22"/>
          <w:szCs w:val="22"/>
        </w:rPr>
        <w:t>P</w:t>
      </w:r>
      <w:r w:rsidR="007B4ECE" w:rsidRPr="007B4ECE">
        <w:rPr>
          <w:sz w:val="22"/>
          <w:szCs w:val="22"/>
        </w:rPr>
        <w:t>osiadania przez cały okres wykonywania przedmiotu umowy ubezpieczenia od odpowiedzialności cywilnej w ramach prowadzonej działalności gospodarczej w zakresie przedmiotowym odpowiadającym przedmiotowi umowy na kwotę nie niższą niż wynagrodzenie Wykonawcy.</w:t>
      </w:r>
    </w:p>
    <w:p w:rsidR="00E61E3F" w:rsidRDefault="00E61E3F" w:rsidP="00E61E3F">
      <w:pPr>
        <w:pStyle w:val="Akapitzlist"/>
        <w:numPr>
          <w:ilvl w:val="0"/>
          <w:numId w:val="16"/>
        </w:numPr>
        <w:jc w:val="both"/>
        <w:rPr>
          <w:sz w:val="22"/>
          <w:szCs w:val="22"/>
        </w:rPr>
      </w:pPr>
      <w:r w:rsidRPr="00E61E3F">
        <w:rPr>
          <w:sz w:val="22"/>
          <w:szCs w:val="22"/>
        </w:rPr>
        <w:t xml:space="preserve">Przekazania i </w:t>
      </w:r>
      <w:r w:rsidR="00407CF4">
        <w:rPr>
          <w:sz w:val="22"/>
          <w:szCs w:val="22"/>
        </w:rPr>
        <w:t>odbioru zrealizowanych obiektów właścicielowi terenu.</w:t>
      </w:r>
    </w:p>
    <w:p w:rsidR="00E61E3F" w:rsidRPr="00E61E3F" w:rsidRDefault="00E61E3F" w:rsidP="00E61E3F">
      <w:pPr>
        <w:pStyle w:val="Akapitzlist"/>
        <w:numPr>
          <w:ilvl w:val="0"/>
          <w:numId w:val="16"/>
        </w:numPr>
        <w:jc w:val="both"/>
        <w:rPr>
          <w:sz w:val="22"/>
          <w:szCs w:val="22"/>
        </w:rPr>
      </w:pPr>
      <w:r w:rsidRPr="00E61E3F">
        <w:rPr>
          <w:sz w:val="22"/>
          <w:szCs w:val="22"/>
        </w:rPr>
        <w:t>Sporządzenia kompletnej dokumentacji powykonawczej</w:t>
      </w:r>
      <w:r w:rsidR="006A35A3">
        <w:rPr>
          <w:sz w:val="22"/>
          <w:szCs w:val="22"/>
        </w:rPr>
        <w:t xml:space="preserve"> i odbiorowej</w:t>
      </w:r>
      <w:r w:rsidRPr="00E61E3F">
        <w:rPr>
          <w:sz w:val="22"/>
          <w:szCs w:val="22"/>
        </w:rPr>
        <w:t>.</w:t>
      </w:r>
    </w:p>
    <w:p w:rsidR="007B4ECE" w:rsidRPr="00F15AF4" w:rsidRDefault="007B4ECE" w:rsidP="00F15AF4">
      <w:pPr>
        <w:pStyle w:val="Akapitzlist"/>
        <w:numPr>
          <w:ilvl w:val="0"/>
          <w:numId w:val="20"/>
        </w:numPr>
        <w:ind w:left="426" w:hanging="426"/>
        <w:jc w:val="both"/>
        <w:rPr>
          <w:bCs/>
          <w:sz w:val="22"/>
          <w:szCs w:val="22"/>
        </w:rPr>
      </w:pPr>
      <w:r w:rsidRPr="00F15AF4">
        <w:rPr>
          <w:bCs/>
          <w:sz w:val="22"/>
          <w:szCs w:val="22"/>
        </w:rPr>
        <w:t>Strony ustalają, że wszystkie Sprzęty potrzebne do prawidłowego i terminowego wykonania Przedmiotu Umowy Wykonawca posiada i będzie je wykorzystywał w celu wykonania przedmiotu umowy na swój koszt i ryzyko.</w:t>
      </w:r>
    </w:p>
    <w:p w:rsidR="007B4ECE" w:rsidRPr="00F15AF4" w:rsidRDefault="007B4ECE" w:rsidP="00F15AF4">
      <w:pPr>
        <w:pStyle w:val="Akapitzlist"/>
        <w:numPr>
          <w:ilvl w:val="0"/>
          <w:numId w:val="20"/>
        </w:numPr>
        <w:ind w:left="284" w:hanging="284"/>
        <w:jc w:val="both"/>
        <w:rPr>
          <w:bCs/>
          <w:sz w:val="22"/>
          <w:szCs w:val="22"/>
        </w:rPr>
      </w:pPr>
      <w:r w:rsidRPr="00F15AF4">
        <w:rPr>
          <w:bCs/>
          <w:sz w:val="22"/>
          <w:szCs w:val="22"/>
        </w:rPr>
        <w:t>Wszystkie sprzęty i materiały wykorzystywane do wykonania Przedmiotu Umowy, powinny być zgodne z polskimi normami i posiadać stosowne atesty, certyfikaty i zatwierdzenia wymagane przez przepisy prawa.</w:t>
      </w:r>
    </w:p>
    <w:p w:rsidR="00D943B9" w:rsidRPr="00F15AF4" w:rsidRDefault="00D943B9" w:rsidP="00F15AF4">
      <w:pPr>
        <w:pStyle w:val="Akapitzlist"/>
        <w:numPr>
          <w:ilvl w:val="0"/>
          <w:numId w:val="20"/>
        </w:numPr>
        <w:ind w:left="284" w:hanging="284"/>
        <w:jc w:val="both"/>
        <w:rPr>
          <w:bCs/>
          <w:iCs/>
          <w:sz w:val="22"/>
          <w:szCs w:val="22"/>
        </w:rPr>
      </w:pPr>
      <w:r w:rsidRPr="00F15AF4">
        <w:rPr>
          <w:bCs/>
          <w:sz w:val="22"/>
          <w:szCs w:val="22"/>
        </w:rPr>
        <w:t>Wykonawca zobowiązany będzie do udzielania wyjaśnień i odpowiedzi na ewentualne zapytania Zamawiającego, jak również pytania skierowane do Podwykonawcy przez Zamawiającego, a dotyczące przedmiotu niniejszej umowy w terminie wyznaczonym przez Zamawiającego nie krótszym jednak niż 48 godzin.</w:t>
      </w:r>
    </w:p>
    <w:p w:rsidR="007B4ECE" w:rsidRDefault="00D943B9" w:rsidP="00F15AF4">
      <w:pPr>
        <w:pStyle w:val="Akapitzlist"/>
        <w:numPr>
          <w:ilvl w:val="0"/>
          <w:numId w:val="20"/>
        </w:numPr>
        <w:ind w:left="284" w:hanging="284"/>
        <w:jc w:val="both"/>
        <w:rPr>
          <w:bCs/>
          <w:sz w:val="22"/>
          <w:szCs w:val="22"/>
        </w:rPr>
      </w:pPr>
      <w:r w:rsidRPr="00D943B9">
        <w:rPr>
          <w:bCs/>
          <w:sz w:val="22"/>
          <w:szCs w:val="22"/>
        </w:rPr>
        <w:t xml:space="preserve">Wykonawca zobowiązany będzie do niezwłocznego pisemnego informowania Zamawiającego o problemach lub okolicznościach, mogących mieć wpływ na jakość lub termin realizacji niniejszej umowy. </w:t>
      </w:r>
    </w:p>
    <w:p w:rsidR="006D61C0" w:rsidRPr="006D61C0" w:rsidRDefault="006D61C0" w:rsidP="007B4ECE">
      <w:pPr>
        <w:jc w:val="both"/>
        <w:rPr>
          <w:sz w:val="22"/>
          <w:szCs w:val="22"/>
        </w:rPr>
      </w:pPr>
    </w:p>
    <w:p w:rsidR="00603563" w:rsidRPr="00603563" w:rsidRDefault="00603563" w:rsidP="00810EA2">
      <w:pPr>
        <w:jc w:val="center"/>
        <w:rPr>
          <w:b/>
          <w:sz w:val="22"/>
          <w:szCs w:val="22"/>
        </w:rPr>
      </w:pPr>
      <w:r w:rsidRPr="00603563">
        <w:rPr>
          <w:b/>
          <w:sz w:val="22"/>
          <w:szCs w:val="22"/>
        </w:rPr>
        <w:t>§ 2</w:t>
      </w:r>
    </w:p>
    <w:p w:rsidR="00603563" w:rsidRPr="00603563" w:rsidRDefault="00603563" w:rsidP="00603563">
      <w:pPr>
        <w:jc w:val="both"/>
        <w:rPr>
          <w:sz w:val="22"/>
          <w:szCs w:val="22"/>
        </w:rPr>
      </w:pPr>
      <w:r w:rsidRPr="00603563">
        <w:rPr>
          <w:sz w:val="22"/>
          <w:szCs w:val="22"/>
        </w:rPr>
        <w:t>Stosownie do art. 647 § 1 KC oraz ustawy Pzp strony ustalają, co następuje: Wykonawca wykona własnymi siłami następujący zakres robót: ..................................................................................................</w:t>
      </w:r>
    </w:p>
    <w:p w:rsidR="00603563" w:rsidRPr="00603563" w:rsidRDefault="00603563" w:rsidP="00603563">
      <w:pPr>
        <w:jc w:val="both"/>
        <w:rPr>
          <w:sz w:val="22"/>
          <w:szCs w:val="22"/>
        </w:rPr>
      </w:pPr>
      <w:r w:rsidRPr="00603563">
        <w:rPr>
          <w:sz w:val="22"/>
          <w:szCs w:val="22"/>
        </w:rPr>
        <w:t>Podwykonawcy wykonają następujący zakres robót:</w:t>
      </w:r>
    </w:p>
    <w:p w:rsidR="00D3216C" w:rsidRPr="006A3D88" w:rsidRDefault="00603563" w:rsidP="006A3D88">
      <w:pPr>
        <w:jc w:val="both"/>
        <w:rPr>
          <w:sz w:val="22"/>
          <w:szCs w:val="22"/>
        </w:rPr>
      </w:pPr>
      <w:r w:rsidRPr="00603563">
        <w:rPr>
          <w:sz w:val="22"/>
          <w:szCs w:val="22"/>
        </w:rPr>
        <w:t>................................................</w:t>
      </w:r>
      <w:r w:rsidR="00D40530">
        <w:rPr>
          <w:sz w:val="22"/>
          <w:szCs w:val="22"/>
        </w:rPr>
        <w:t>.....................................................................................................................</w:t>
      </w:r>
      <w:r w:rsidRPr="00603563">
        <w:rPr>
          <w:sz w:val="22"/>
          <w:szCs w:val="22"/>
        </w:rPr>
        <w:t>..</w:t>
      </w:r>
    </w:p>
    <w:p w:rsidR="007B4ECE" w:rsidRDefault="007B4ECE" w:rsidP="006066E1">
      <w:pPr>
        <w:jc w:val="center"/>
        <w:rPr>
          <w:b/>
          <w:sz w:val="22"/>
          <w:szCs w:val="22"/>
        </w:rPr>
      </w:pPr>
    </w:p>
    <w:p w:rsidR="006066E1" w:rsidRPr="00603563" w:rsidRDefault="006066E1" w:rsidP="006066E1">
      <w:pPr>
        <w:jc w:val="center"/>
        <w:rPr>
          <w:b/>
          <w:sz w:val="22"/>
          <w:szCs w:val="22"/>
        </w:rPr>
      </w:pPr>
      <w:r w:rsidRPr="00603563">
        <w:rPr>
          <w:b/>
          <w:sz w:val="22"/>
          <w:szCs w:val="22"/>
        </w:rPr>
        <w:t>§ 3</w:t>
      </w:r>
    </w:p>
    <w:p w:rsidR="006066E1" w:rsidRDefault="006066E1" w:rsidP="006066E1">
      <w:pPr>
        <w:jc w:val="center"/>
        <w:rPr>
          <w:b/>
          <w:sz w:val="22"/>
          <w:szCs w:val="22"/>
        </w:rPr>
      </w:pPr>
      <w:r w:rsidRPr="00603563">
        <w:rPr>
          <w:b/>
          <w:sz w:val="22"/>
          <w:szCs w:val="22"/>
        </w:rPr>
        <w:t>Forma i wysokość wynagrodzenia</w:t>
      </w:r>
    </w:p>
    <w:p w:rsidR="00572927" w:rsidRPr="00D40530" w:rsidRDefault="00572927" w:rsidP="00572927">
      <w:pPr>
        <w:tabs>
          <w:tab w:val="right" w:pos="9180"/>
        </w:tabs>
        <w:ind w:right="316"/>
        <w:jc w:val="both"/>
        <w:rPr>
          <w:sz w:val="10"/>
          <w:szCs w:val="10"/>
        </w:rPr>
      </w:pPr>
    </w:p>
    <w:p w:rsidR="00572927" w:rsidRPr="00832F11" w:rsidRDefault="00572927" w:rsidP="00572927">
      <w:pPr>
        <w:suppressAutoHyphens/>
        <w:jc w:val="both"/>
        <w:rPr>
          <w:color w:val="000000"/>
          <w:kern w:val="1"/>
          <w:sz w:val="22"/>
          <w:szCs w:val="22"/>
          <w:lang w:bidi="pl-PL"/>
        </w:rPr>
      </w:pPr>
      <w:r>
        <w:rPr>
          <w:rFonts w:cs="Arial"/>
          <w:color w:val="000000"/>
          <w:sz w:val="22"/>
          <w:szCs w:val="22"/>
        </w:rPr>
        <w:t xml:space="preserve">1. </w:t>
      </w:r>
      <w:r w:rsidRPr="00BC52C5">
        <w:rPr>
          <w:rFonts w:cs="Arial"/>
          <w:color w:val="000000"/>
          <w:sz w:val="22"/>
          <w:szCs w:val="22"/>
        </w:rPr>
        <w:t>Za należyte i zgodne z Umową wykonanie prz</w:t>
      </w:r>
      <w:r>
        <w:rPr>
          <w:rFonts w:cs="Arial"/>
          <w:color w:val="000000"/>
          <w:sz w:val="22"/>
          <w:szCs w:val="22"/>
        </w:rPr>
        <w:t xml:space="preserve">edmiotu Umowy Wykonawca otrzyma </w:t>
      </w:r>
      <w:r w:rsidRPr="00BC52C5">
        <w:rPr>
          <w:rFonts w:cs="Arial"/>
          <w:color w:val="000000"/>
          <w:sz w:val="22"/>
          <w:szCs w:val="22"/>
        </w:rPr>
        <w:t>wynagrodzenie ryczałtowe w rozumieniu art. 632 kodeksu cywilnego w kwocie</w:t>
      </w:r>
      <w:r>
        <w:rPr>
          <w:rFonts w:cs="Arial"/>
          <w:color w:val="000000"/>
          <w:sz w:val="22"/>
          <w:szCs w:val="22"/>
        </w:rPr>
        <w:t>:</w:t>
      </w:r>
    </w:p>
    <w:p w:rsidR="00572927" w:rsidRDefault="00572927" w:rsidP="00572927">
      <w:pPr>
        <w:tabs>
          <w:tab w:val="right" w:pos="9180"/>
        </w:tabs>
        <w:ind w:left="705" w:right="-22"/>
        <w:jc w:val="both"/>
        <w:rPr>
          <w:sz w:val="22"/>
          <w:szCs w:val="22"/>
        </w:rPr>
      </w:pPr>
      <w:r>
        <w:rPr>
          <w:bCs/>
          <w:sz w:val="22"/>
          <w:szCs w:val="22"/>
        </w:rPr>
        <w:t>1/</w:t>
      </w:r>
      <w:r w:rsidRPr="00AB2145">
        <w:rPr>
          <w:bCs/>
          <w:sz w:val="22"/>
          <w:szCs w:val="22"/>
        </w:rPr>
        <w:t xml:space="preserve"> </w:t>
      </w:r>
      <w:r>
        <w:rPr>
          <w:bCs/>
          <w:sz w:val="22"/>
          <w:szCs w:val="22"/>
        </w:rPr>
        <w:t xml:space="preserve"> </w:t>
      </w:r>
      <w:r w:rsidRPr="00AB2145">
        <w:rPr>
          <w:bCs/>
          <w:sz w:val="22"/>
          <w:szCs w:val="22"/>
        </w:rPr>
        <w:t xml:space="preserve">cena brutto: </w:t>
      </w:r>
      <w:r w:rsidRPr="00AB2145">
        <w:rPr>
          <w:sz w:val="22"/>
          <w:szCs w:val="22"/>
        </w:rPr>
        <w:t>…………</w:t>
      </w:r>
      <w:r>
        <w:rPr>
          <w:sz w:val="22"/>
          <w:szCs w:val="22"/>
        </w:rPr>
        <w:t>..</w:t>
      </w:r>
      <w:r w:rsidRPr="00AB2145">
        <w:rPr>
          <w:sz w:val="22"/>
          <w:szCs w:val="22"/>
        </w:rPr>
        <w:t xml:space="preserve">……. </w:t>
      </w:r>
      <w:r>
        <w:rPr>
          <w:sz w:val="22"/>
          <w:szCs w:val="22"/>
        </w:rPr>
        <w:t xml:space="preserve">    PLN</w:t>
      </w:r>
      <w:r w:rsidRPr="00AB2145">
        <w:rPr>
          <w:bCs/>
          <w:sz w:val="22"/>
          <w:szCs w:val="22"/>
        </w:rPr>
        <w:t xml:space="preserve">, </w:t>
      </w:r>
      <w:r w:rsidRPr="00AB2145">
        <w:rPr>
          <w:sz w:val="22"/>
          <w:szCs w:val="22"/>
        </w:rPr>
        <w:t>słownie: ……</w:t>
      </w:r>
      <w:r>
        <w:rPr>
          <w:sz w:val="22"/>
          <w:szCs w:val="22"/>
        </w:rPr>
        <w:t>…………….</w:t>
      </w:r>
      <w:r w:rsidRPr="00AB2145">
        <w:rPr>
          <w:sz w:val="22"/>
          <w:szCs w:val="22"/>
        </w:rPr>
        <w:t>………………………</w:t>
      </w:r>
      <w:r>
        <w:rPr>
          <w:sz w:val="22"/>
          <w:szCs w:val="22"/>
        </w:rPr>
        <w:t>,</w:t>
      </w:r>
    </w:p>
    <w:p w:rsidR="00572927" w:rsidRDefault="00572927" w:rsidP="00572927">
      <w:pPr>
        <w:tabs>
          <w:tab w:val="right" w:pos="9180"/>
        </w:tabs>
        <w:ind w:left="705" w:right="-22"/>
        <w:jc w:val="both"/>
        <w:rPr>
          <w:sz w:val="22"/>
          <w:szCs w:val="22"/>
        </w:rPr>
      </w:pPr>
      <w:r>
        <w:rPr>
          <w:bCs/>
          <w:sz w:val="22"/>
          <w:szCs w:val="22"/>
        </w:rPr>
        <w:t>2/</w:t>
      </w:r>
      <w:r w:rsidRPr="00BA48E5">
        <w:rPr>
          <w:bCs/>
          <w:sz w:val="22"/>
          <w:szCs w:val="22"/>
        </w:rPr>
        <w:t xml:space="preserve"> </w:t>
      </w:r>
      <w:r>
        <w:rPr>
          <w:bCs/>
          <w:sz w:val="22"/>
          <w:szCs w:val="22"/>
        </w:rPr>
        <w:t xml:space="preserve"> </w:t>
      </w:r>
      <w:r w:rsidRPr="00BA48E5">
        <w:rPr>
          <w:bCs/>
          <w:sz w:val="22"/>
          <w:szCs w:val="22"/>
        </w:rPr>
        <w:t xml:space="preserve">podatek VAT </w:t>
      </w:r>
      <w:r>
        <w:rPr>
          <w:bCs/>
          <w:sz w:val="22"/>
          <w:szCs w:val="22"/>
        </w:rPr>
        <w:t xml:space="preserve">… </w:t>
      </w:r>
      <w:r w:rsidRPr="00BA48E5">
        <w:rPr>
          <w:bCs/>
          <w:sz w:val="22"/>
          <w:szCs w:val="22"/>
        </w:rPr>
        <w:t xml:space="preserve">% - ………. </w:t>
      </w:r>
      <w:r>
        <w:rPr>
          <w:bCs/>
          <w:sz w:val="22"/>
          <w:szCs w:val="22"/>
        </w:rPr>
        <w:t xml:space="preserve">    </w:t>
      </w:r>
      <w:r>
        <w:rPr>
          <w:sz w:val="22"/>
          <w:szCs w:val="22"/>
        </w:rPr>
        <w:t>PLN</w:t>
      </w:r>
      <w:r w:rsidRPr="00AB2145">
        <w:rPr>
          <w:bCs/>
          <w:sz w:val="22"/>
          <w:szCs w:val="22"/>
        </w:rPr>
        <w:t xml:space="preserve">, </w:t>
      </w:r>
      <w:r w:rsidRPr="00BA48E5">
        <w:rPr>
          <w:bCs/>
          <w:sz w:val="22"/>
          <w:szCs w:val="22"/>
        </w:rPr>
        <w:t>słownie: …………</w:t>
      </w:r>
      <w:r>
        <w:rPr>
          <w:bCs/>
          <w:sz w:val="22"/>
          <w:szCs w:val="22"/>
        </w:rPr>
        <w:t>...</w:t>
      </w:r>
      <w:r w:rsidRPr="00BA48E5">
        <w:rPr>
          <w:bCs/>
          <w:sz w:val="22"/>
          <w:szCs w:val="22"/>
        </w:rPr>
        <w:t>…………………………….</w:t>
      </w:r>
      <w:r w:rsidRPr="00BA48E5">
        <w:rPr>
          <w:sz w:val="22"/>
          <w:szCs w:val="22"/>
        </w:rPr>
        <w:t>.</w:t>
      </w:r>
      <w:r>
        <w:rPr>
          <w:sz w:val="22"/>
          <w:szCs w:val="22"/>
        </w:rPr>
        <w:t>,</w:t>
      </w:r>
    </w:p>
    <w:p w:rsidR="00572927" w:rsidRPr="00594536" w:rsidRDefault="00572927" w:rsidP="00594536">
      <w:pPr>
        <w:tabs>
          <w:tab w:val="right" w:pos="9180"/>
        </w:tabs>
        <w:ind w:left="705" w:right="-22"/>
        <w:jc w:val="both"/>
        <w:rPr>
          <w:sz w:val="22"/>
          <w:szCs w:val="22"/>
        </w:rPr>
      </w:pPr>
      <w:r>
        <w:rPr>
          <w:bCs/>
          <w:sz w:val="22"/>
          <w:szCs w:val="22"/>
        </w:rPr>
        <w:t xml:space="preserve">3/  </w:t>
      </w:r>
      <w:r w:rsidRPr="00AB2145">
        <w:rPr>
          <w:bCs/>
          <w:sz w:val="22"/>
          <w:szCs w:val="22"/>
        </w:rPr>
        <w:t xml:space="preserve">cena netto:  </w:t>
      </w:r>
      <w:r>
        <w:rPr>
          <w:bCs/>
          <w:sz w:val="22"/>
          <w:szCs w:val="22"/>
        </w:rPr>
        <w:t xml:space="preserve"> </w:t>
      </w:r>
      <w:r w:rsidRPr="00AB2145">
        <w:rPr>
          <w:bCs/>
          <w:sz w:val="22"/>
          <w:szCs w:val="22"/>
        </w:rPr>
        <w:t xml:space="preserve"> ……………</w:t>
      </w:r>
      <w:r>
        <w:rPr>
          <w:bCs/>
          <w:sz w:val="22"/>
          <w:szCs w:val="22"/>
        </w:rPr>
        <w:t>…</w:t>
      </w:r>
      <w:r w:rsidRPr="00AB2145">
        <w:rPr>
          <w:bCs/>
          <w:sz w:val="22"/>
          <w:szCs w:val="22"/>
        </w:rPr>
        <w:t xml:space="preserve">…  </w:t>
      </w:r>
      <w:r>
        <w:rPr>
          <w:bCs/>
          <w:sz w:val="22"/>
          <w:szCs w:val="22"/>
        </w:rPr>
        <w:t xml:space="preserve"> </w:t>
      </w:r>
      <w:r>
        <w:rPr>
          <w:sz w:val="22"/>
          <w:szCs w:val="22"/>
        </w:rPr>
        <w:t>PLN</w:t>
      </w:r>
      <w:r w:rsidRPr="00AB2145">
        <w:rPr>
          <w:bCs/>
          <w:sz w:val="22"/>
          <w:szCs w:val="22"/>
        </w:rPr>
        <w:t xml:space="preserve">, </w:t>
      </w:r>
      <w:r w:rsidRPr="00AB2145">
        <w:rPr>
          <w:sz w:val="22"/>
          <w:szCs w:val="22"/>
        </w:rPr>
        <w:t>słownie: ………………………………………….,</w:t>
      </w:r>
    </w:p>
    <w:p w:rsidR="00D40530" w:rsidRDefault="00D40530" w:rsidP="00D40530">
      <w:pPr>
        <w:suppressAutoHyphens/>
        <w:jc w:val="both"/>
        <w:rPr>
          <w:color w:val="000000"/>
          <w:sz w:val="22"/>
          <w:szCs w:val="22"/>
        </w:rPr>
      </w:pPr>
      <w:r w:rsidRPr="00BC52C5">
        <w:rPr>
          <w:rFonts w:cs="Arial"/>
          <w:color w:val="000000"/>
          <w:sz w:val="22"/>
          <w:szCs w:val="22"/>
        </w:rPr>
        <w:t xml:space="preserve">zwane dalej </w:t>
      </w:r>
      <w:r w:rsidRPr="00BC52C5">
        <w:rPr>
          <w:rFonts w:cs="Arial"/>
          <w:b/>
          <w:color w:val="000000"/>
          <w:sz w:val="22"/>
          <w:szCs w:val="22"/>
        </w:rPr>
        <w:t xml:space="preserve">„Wynagrodzeniem” </w:t>
      </w:r>
      <w:r w:rsidR="004A640E">
        <w:rPr>
          <w:rFonts w:cs="Arial"/>
          <w:color w:val="000000"/>
          <w:sz w:val="22"/>
          <w:szCs w:val="22"/>
        </w:rPr>
        <w:t>.</w:t>
      </w:r>
      <w:r>
        <w:rPr>
          <w:color w:val="000000"/>
          <w:sz w:val="22"/>
          <w:szCs w:val="22"/>
        </w:rPr>
        <w:t xml:space="preserve"> </w:t>
      </w:r>
    </w:p>
    <w:p w:rsidR="00D40530" w:rsidRPr="00007171" w:rsidRDefault="00D40530" w:rsidP="00D40530">
      <w:pPr>
        <w:suppressAutoHyphens/>
        <w:jc w:val="both"/>
        <w:rPr>
          <w:color w:val="000000"/>
          <w:sz w:val="10"/>
          <w:szCs w:val="10"/>
        </w:rPr>
      </w:pPr>
    </w:p>
    <w:p w:rsidR="00603563" w:rsidRPr="00603563" w:rsidRDefault="008B5182" w:rsidP="00603563">
      <w:pPr>
        <w:jc w:val="both"/>
        <w:rPr>
          <w:sz w:val="22"/>
          <w:szCs w:val="22"/>
        </w:rPr>
      </w:pPr>
      <w:r>
        <w:rPr>
          <w:sz w:val="22"/>
          <w:szCs w:val="22"/>
        </w:rPr>
        <w:t>4</w:t>
      </w:r>
      <w:r w:rsidR="00007171">
        <w:rPr>
          <w:sz w:val="22"/>
          <w:szCs w:val="22"/>
        </w:rPr>
        <w:t>.</w:t>
      </w:r>
      <w:r w:rsidR="00170922">
        <w:rPr>
          <w:sz w:val="22"/>
          <w:szCs w:val="22"/>
        </w:rPr>
        <w:t xml:space="preserve"> </w:t>
      </w:r>
      <w:r w:rsidR="00603563" w:rsidRPr="00603563">
        <w:rPr>
          <w:sz w:val="22"/>
          <w:szCs w:val="22"/>
        </w:rPr>
        <w:t xml:space="preserve">Ustalone wynagrodzenie stanowić będzie wynagrodzenie ostateczne i niezmienne </w:t>
      </w:r>
      <w:r w:rsidR="00603563" w:rsidRPr="00603563">
        <w:rPr>
          <w:sz w:val="22"/>
          <w:szCs w:val="22"/>
        </w:rPr>
        <w:br/>
        <w:t>z zastrzeżeniem postanowień § 1</w:t>
      </w:r>
      <w:r w:rsidR="003D0213">
        <w:rPr>
          <w:sz w:val="22"/>
          <w:szCs w:val="22"/>
        </w:rPr>
        <w:t>4</w:t>
      </w:r>
      <w:r w:rsidR="00603563" w:rsidRPr="00603563">
        <w:rPr>
          <w:sz w:val="22"/>
          <w:szCs w:val="22"/>
        </w:rPr>
        <w:t xml:space="preserve"> umowy.</w:t>
      </w:r>
    </w:p>
    <w:p w:rsidR="00603563" w:rsidRDefault="008B5182" w:rsidP="00603563">
      <w:pPr>
        <w:jc w:val="both"/>
        <w:rPr>
          <w:sz w:val="22"/>
          <w:szCs w:val="22"/>
        </w:rPr>
      </w:pPr>
      <w:r>
        <w:rPr>
          <w:sz w:val="22"/>
          <w:szCs w:val="22"/>
        </w:rPr>
        <w:t>5</w:t>
      </w:r>
      <w:r w:rsidR="009D4198">
        <w:rPr>
          <w:sz w:val="22"/>
          <w:szCs w:val="22"/>
        </w:rPr>
        <w:t xml:space="preserve">. </w:t>
      </w:r>
      <w:r w:rsidR="00603563" w:rsidRPr="00603563">
        <w:rPr>
          <w:sz w:val="22"/>
          <w:szCs w:val="22"/>
        </w:rPr>
        <w:t xml:space="preserve">W przypadku ograniczenia przez Zamawiającego zakresu robót, o którym mowa </w:t>
      </w:r>
      <w:r w:rsidR="00603563" w:rsidRPr="00603563">
        <w:rPr>
          <w:sz w:val="22"/>
          <w:szCs w:val="22"/>
        </w:rPr>
        <w:br/>
        <w:t>w § 1</w:t>
      </w:r>
      <w:r w:rsidR="003D0213">
        <w:rPr>
          <w:sz w:val="22"/>
          <w:szCs w:val="22"/>
        </w:rPr>
        <w:t>4</w:t>
      </w:r>
      <w:r w:rsidR="00603563" w:rsidRPr="00603563">
        <w:rPr>
          <w:sz w:val="22"/>
          <w:szCs w:val="22"/>
        </w:rPr>
        <w:t xml:space="preserve"> ust. 1 pkt 3 lit. d) umowy, wynagrodzenie ryczałtowe określone w ust. 1 zostanie pomniejszone o wartość robót, od wykonania których odstąpiono. Wartość tych robót zostanie ustalona </w:t>
      </w:r>
      <w:r w:rsidR="007B3DEB">
        <w:rPr>
          <w:sz w:val="22"/>
          <w:szCs w:val="22"/>
        </w:rPr>
        <w:t>na podstawie cen jednostkowych podanych przez Wykonawcę w kosztorysie ofertowym.</w:t>
      </w:r>
    </w:p>
    <w:p w:rsidR="007247AC" w:rsidRPr="00603563" w:rsidRDefault="007247AC" w:rsidP="00603563">
      <w:pPr>
        <w:jc w:val="both"/>
        <w:rPr>
          <w:sz w:val="22"/>
          <w:szCs w:val="22"/>
        </w:rPr>
      </w:pPr>
    </w:p>
    <w:p w:rsidR="00603563" w:rsidRPr="00603563" w:rsidRDefault="00603563" w:rsidP="00603563">
      <w:pPr>
        <w:jc w:val="center"/>
        <w:rPr>
          <w:b/>
          <w:sz w:val="22"/>
          <w:szCs w:val="22"/>
        </w:rPr>
      </w:pPr>
      <w:r w:rsidRPr="00603563">
        <w:rPr>
          <w:b/>
          <w:sz w:val="22"/>
          <w:szCs w:val="22"/>
        </w:rPr>
        <w:t>§4</w:t>
      </w:r>
    </w:p>
    <w:p w:rsidR="00603563" w:rsidRPr="00603563" w:rsidRDefault="00603563" w:rsidP="00603563">
      <w:pPr>
        <w:jc w:val="center"/>
        <w:rPr>
          <w:b/>
          <w:sz w:val="22"/>
          <w:szCs w:val="22"/>
        </w:rPr>
      </w:pPr>
      <w:r w:rsidRPr="00603563">
        <w:rPr>
          <w:b/>
          <w:sz w:val="22"/>
          <w:szCs w:val="22"/>
        </w:rPr>
        <w:t>Termin realizacji umowy</w:t>
      </w:r>
    </w:p>
    <w:p w:rsidR="007247AC" w:rsidRDefault="00170922" w:rsidP="00FE76D5">
      <w:pPr>
        <w:ind w:right="-22"/>
        <w:jc w:val="both"/>
        <w:rPr>
          <w:b/>
          <w:sz w:val="22"/>
          <w:szCs w:val="22"/>
        </w:rPr>
      </w:pPr>
      <w:r>
        <w:rPr>
          <w:sz w:val="22"/>
          <w:szCs w:val="22"/>
        </w:rPr>
        <w:t xml:space="preserve">1. </w:t>
      </w:r>
      <w:r w:rsidR="007247AC" w:rsidRPr="00FE0A6C">
        <w:rPr>
          <w:sz w:val="22"/>
          <w:szCs w:val="22"/>
        </w:rPr>
        <w:t>Termin wykonania zamówienia</w:t>
      </w:r>
      <w:r w:rsidR="008B5182">
        <w:rPr>
          <w:sz w:val="22"/>
          <w:szCs w:val="22"/>
        </w:rPr>
        <w:t>:</w:t>
      </w:r>
    </w:p>
    <w:p w:rsidR="008B5182" w:rsidRPr="00380851" w:rsidRDefault="00F15AF4" w:rsidP="008B5182">
      <w:pPr>
        <w:ind w:right="-22" w:firstLine="567"/>
        <w:jc w:val="both"/>
        <w:rPr>
          <w:b/>
          <w:color w:val="FF0000"/>
          <w:sz w:val="22"/>
          <w:szCs w:val="22"/>
        </w:rPr>
      </w:pPr>
      <w:r>
        <w:rPr>
          <w:b/>
          <w:color w:val="000000" w:themeColor="text1"/>
          <w:sz w:val="22"/>
          <w:szCs w:val="22"/>
        </w:rPr>
        <w:t xml:space="preserve">Do 11 </w:t>
      </w:r>
      <w:r w:rsidR="008B5182" w:rsidRPr="006A35A3">
        <w:rPr>
          <w:b/>
          <w:color w:val="000000" w:themeColor="text1"/>
          <w:sz w:val="22"/>
          <w:szCs w:val="22"/>
        </w:rPr>
        <w:t xml:space="preserve">miesięcy </w:t>
      </w:r>
      <w:r w:rsidR="008B5182" w:rsidRPr="006A35A3">
        <w:rPr>
          <w:rFonts w:eastAsia="Yu Mincho Light"/>
          <w:b/>
          <w:color w:val="000000" w:themeColor="text1"/>
          <w:spacing w:val="-2"/>
          <w:sz w:val="22"/>
          <w:szCs w:val="22"/>
        </w:rPr>
        <w:t>od daty zawarcia umowy.</w:t>
      </w:r>
    </w:p>
    <w:p w:rsidR="008B5182" w:rsidRDefault="008B5182" w:rsidP="00FE76D5">
      <w:pPr>
        <w:ind w:right="-22"/>
        <w:jc w:val="both"/>
        <w:rPr>
          <w:sz w:val="22"/>
          <w:szCs w:val="22"/>
        </w:rPr>
      </w:pPr>
    </w:p>
    <w:p w:rsidR="00603563" w:rsidRPr="00603563" w:rsidRDefault="007247AC" w:rsidP="00007171">
      <w:pPr>
        <w:jc w:val="both"/>
        <w:rPr>
          <w:sz w:val="22"/>
          <w:szCs w:val="22"/>
        </w:rPr>
      </w:pPr>
      <w:r>
        <w:rPr>
          <w:sz w:val="22"/>
          <w:szCs w:val="22"/>
        </w:rPr>
        <w:t xml:space="preserve"> </w:t>
      </w:r>
      <w:r w:rsidR="00170922">
        <w:rPr>
          <w:sz w:val="22"/>
          <w:szCs w:val="22"/>
        </w:rPr>
        <w:t xml:space="preserve">2. </w:t>
      </w:r>
      <w:r w:rsidR="00603563" w:rsidRPr="00603563">
        <w:rPr>
          <w:sz w:val="22"/>
          <w:szCs w:val="22"/>
        </w:rPr>
        <w:t xml:space="preserve">Termin zakończenia robót, o jakim mowa w ust. 1 uważać się będzie za zachowany, jeżeli </w:t>
      </w:r>
      <w:r>
        <w:rPr>
          <w:sz w:val="22"/>
          <w:szCs w:val="22"/>
        </w:rPr>
        <w:t xml:space="preserve">                                </w:t>
      </w:r>
      <w:r w:rsidR="00603563" w:rsidRPr="00603563">
        <w:rPr>
          <w:sz w:val="22"/>
          <w:szCs w:val="22"/>
        </w:rPr>
        <w:t xml:space="preserve">w tym terminie Wykonawca zgłosi roboty do odbioru Zamawiającemu i w wyniku tego zgłoszenia zostanie dokonany odbiór w trybie określonym w § 8. W przypadku, gdy nie nastąpi odbiór robót </w:t>
      </w:r>
      <w:r>
        <w:rPr>
          <w:sz w:val="22"/>
          <w:szCs w:val="22"/>
        </w:rPr>
        <w:t xml:space="preserve">                         </w:t>
      </w:r>
      <w:r w:rsidR="00603563" w:rsidRPr="00603563">
        <w:rPr>
          <w:sz w:val="22"/>
          <w:szCs w:val="22"/>
        </w:rPr>
        <w:t>z przyczyn leżących po stronie Wykonawcy, pozostaje on w zwłoce z zakończeniem robót do czasu ponownego zgłoszenia do odbioru, jeżeli w wyniku tego zgłoszenia zostanie dokonany przez Zamawiającego odbiór robót.</w:t>
      </w:r>
    </w:p>
    <w:p w:rsidR="00603563" w:rsidRPr="00603563" w:rsidRDefault="00F2789B" w:rsidP="00D40530">
      <w:pPr>
        <w:jc w:val="both"/>
        <w:rPr>
          <w:sz w:val="22"/>
          <w:szCs w:val="22"/>
        </w:rPr>
      </w:pPr>
      <w:r>
        <w:rPr>
          <w:sz w:val="22"/>
          <w:szCs w:val="22"/>
        </w:rPr>
        <w:t xml:space="preserve">3. </w:t>
      </w:r>
      <w:r w:rsidR="00603563" w:rsidRPr="00603563">
        <w:rPr>
          <w:sz w:val="22"/>
          <w:szCs w:val="22"/>
        </w:rPr>
        <w:t>Termin określony w ust. 1 może ulec przedłużeniu wyłącznie na warunkach określonych w § 1</w:t>
      </w:r>
      <w:r w:rsidR="003D0213">
        <w:rPr>
          <w:sz w:val="22"/>
          <w:szCs w:val="22"/>
        </w:rPr>
        <w:t>4</w:t>
      </w:r>
      <w:r w:rsidR="00603563" w:rsidRPr="00603563">
        <w:rPr>
          <w:sz w:val="22"/>
          <w:szCs w:val="22"/>
        </w:rPr>
        <w:t>.</w:t>
      </w:r>
    </w:p>
    <w:p w:rsidR="00007171" w:rsidRDefault="00007171" w:rsidP="00603563">
      <w:pPr>
        <w:rPr>
          <w:b/>
          <w:sz w:val="22"/>
          <w:szCs w:val="22"/>
        </w:rPr>
      </w:pPr>
    </w:p>
    <w:p w:rsidR="00603563" w:rsidRPr="00603563" w:rsidRDefault="00603563" w:rsidP="00603563">
      <w:pPr>
        <w:jc w:val="center"/>
        <w:rPr>
          <w:b/>
          <w:sz w:val="22"/>
          <w:szCs w:val="22"/>
        </w:rPr>
      </w:pPr>
      <w:r w:rsidRPr="00603563">
        <w:rPr>
          <w:b/>
          <w:sz w:val="22"/>
          <w:szCs w:val="22"/>
        </w:rPr>
        <w:t>§ 5</w:t>
      </w:r>
    </w:p>
    <w:p w:rsidR="00603563" w:rsidRPr="00603563" w:rsidRDefault="00603563" w:rsidP="007247AC">
      <w:pPr>
        <w:jc w:val="center"/>
        <w:rPr>
          <w:b/>
          <w:sz w:val="22"/>
          <w:szCs w:val="22"/>
        </w:rPr>
      </w:pPr>
      <w:r w:rsidRPr="00603563">
        <w:rPr>
          <w:b/>
          <w:sz w:val="22"/>
          <w:szCs w:val="22"/>
        </w:rPr>
        <w:t>Rozliczenie robót</w:t>
      </w:r>
    </w:p>
    <w:p w:rsidR="00F15AF4" w:rsidRPr="00F15AF4" w:rsidRDefault="00F15AF4" w:rsidP="00F15AF4">
      <w:pPr>
        <w:jc w:val="both"/>
        <w:rPr>
          <w:rFonts w:cs="Arial"/>
          <w:sz w:val="22"/>
          <w:szCs w:val="22"/>
        </w:rPr>
      </w:pPr>
      <w:r w:rsidRPr="00F15AF4">
        <w:rPr>
          <w:rFonts w:cs="Arial"/>
          <w:sz w:val="22"/>
          <w:szCs w:val="22"/>
        </w:rPr>
        <w:t>1.</w:t>
      </w:r>
      <w:r w:rsidRPr="00F15AF4">
        <w:rPr>
          <w:rFonts w:cs="Arial"/>
          <w:sz w:val="22"/>
          <w:szCs w:val="22"/>
        </w:rPr>
        <w:tab/>
        <w:t xml:space="preserve">Rozliczenie wynagrodzenia za wykonane roboty nastąpi w oparciu o prawidłowo sporządzone faktury częściowe i fakturę końcową wystawione Zamawiającemu: Gmina Jarocin </w:t>
      </w:r>
      <w:proofErr w:type="spellStart"/>
      <w:r w:rsidRPr="00F15AF4">
        <w:rPr>
          <w:rFonts w:cs="Arial"/>
          <w:sz w:val="22"/>
          <w:szCs w:val="22"/>
        </w:rPr>
        <w:t>Jarocin</w:t>
      </w:r>
      <w:proofErr w:type="spellEnd"/>
      <w:r w:rsidRPr="00F15AF4">
        <w:rPr>
          <w:rFonts w:cs="Arial"/>
          <w:sz w:val="22"/>
          <w:szCs w:val="22"/>
        </w:rPr>
        <w:t xml:space="preserve"> 159, 37-405 Jarocin NIP: 602 00 18 288 na podstawie bezusterkowego protokołu odbioru robót (częściowego lub końcowego), potwierdzonego na piśmie przez inspektora nadzoru i przedstawiciela Zamawiającego, w terminie 14dni od daty złożenia faktury w siedzibie Zamawiającego, na rachunek Wykonawcy wskazany w fakturach.</w:t>
      </w:r>
    </w:p>
    <w:p w:rsidR="00F15AF4" w:rsidRPr="00F15AF4" w:rsidRDefault="00F15AF4" w:rsidP="00F15AF4">
      <w:pPr>
        <w:jc w:val="both"/>
        <w:rPr>
          <w:rFonts w:cs="Arial"/>
          <w:sz w:val="22"/>
          <w:szCs w:val="22"/>
        </w:rPr>
      </w:pPr>
      <w:r w:rsidRPr="00F15AF4">
        <w:rPr>
          <w:rFonts w:cs="Arial"/>
          <w:sz w:val="22"/>
          <w:szCs w:val="22"/>
        </w:rPr>
        <w:t>2.</w:t>
      </w:r>
      <w:r w:rsidRPr="00F15AF4">
        <w:rPr>
          <w:rFonts w:cs="Arial"/>
          <w:sz w:val="22"/>
          <w:szCs w:val="22"/>
        </w:rPr>
        <w:tab/>
        <w:t xml:space="preserve">Podstawą wystawienia faktur częściowych będzie protokół odbioru częściowego robót, </w:t>
      </w:r>
    </w:p>
    <w:p w:rsidR="00F15AF4" w:rsidRPr="00F15AF4" w:rsidRDefault="00F15AF4" w:rsidP="00F15AF4">
      <w:pPr>
        <w:jc w:val="both"/>
        <w:rPr>
          <w:rFonts w:cs="Arial"/>
          <w:sz w:val="22"/>
          <w:szCs w:val="22"/>
        </w:rPr>
      </w:pPr>
      <w:r w:rsidRPr="00F15AF4">
        <w:rPr>
          <w:rFonts w:cs="Arial"/>
          <w:sz w:val="22"/>
          <w:szCs w:val="22"/>
        </w:rPr>
        <w:t xml:space="preserve">  w którym inspektor nadzoru i kierownik budowy określą rzeczywiście wykonane ilości robót w danym okresie rozliczeniowym na podstawie obmiarów wykonanych robót oraz oświadczenia Wykonawcy o rozliczeniu z podwykonawcami  za rozliczoną robotę budowlaną i oświadczeń wszystkich podwykonawców o otrzymaniu wynagrodzenia od Wykonawcy za rozliczony etap roboty budowlanej.</w:t>
      </w:r>
    </w:p>
    <w:p w:rsidR="00F15AF4" w:rsidRPr="00F15AF4" w:rsidRDefault="00F15AF4" w:rsidP="00F15AF4">
      <w:pPr>
        <w:jc w:val="both"/>
        <w:rPr>
          <w:rFonts w:cs="Arial"/>
          <w:sz w:val="22"/>
          <w:szCs w:val="22"/>
        </w:rPr>
      </w:pPr>
      <w:r>
        <w:rPr>
          <w:rFonts w:cs="Arial"/>
          <w:sz w:val="22"/>
          <w:szCs w:val="22"/>
        </w:rPr>
        <w:t>3</w:t>
      </w:r>
      <w:r w:rsidRPr="00F15AF4">
        <w:rPr>
          <w:rFonts w:cs="Arial"/>
          <w:sz w:val="22"/>
          <w:szCs w:val="22"/>
        </w:rPr>
        <w:t>.</w:t>
      </w:r>
      <w:r w:rsidRPr="00F15AF4">
        <w:rPr>
          <w:rFonts w:cs="Arial"/>
          <w:sz w:val="22"/>
          <w:szCs w:val="22"/>
        </w:rPr>
        <w:tab/>
        <w:t>Strony ustalają, że łączna wartość wystawionych faktur częściowych nie może przekroczyć 80% wartości całego zadania, a pozostała część wynagrodzenia zostanie zapłacona na podstawie faktury końcowej.</w:t>
      </w:r>
    </w:p>
    <w:p w:rsidR="00F15AF4" w:rsidRPr="00F15AF4" w:rsidRDefault="00F15AF4" w:rsidP="00F15AF4">
      <w:pPr>
        <w:jc w:val="both"/>
        <w:rPr>
          <w:rFonts w:cs="Arial"/>
          <w:sz w:val="22"/>
          <w:szCs w:val="22"/>
        </w:rPr>
      </w:pPr>
      <w:r>
        <w:rPr>
          <w:rFonts w:cs="Arial"/>
          <w:sz w:val="22"/>
          <w:szCs w:val="22"/>
        </w:rPr>
        <w:t>4</w:t>
      </w:r>
      <w:r w:rsidRPr="00F15AF4">
        <w:rPr>
          <w:rFonts w:cs="Arial"/>
          <w:sz w:val="22"/>
          <w:szCs w:val="22"/>
        </w:rPr>
        <w:t>.</w:t>
      </w:r>
      <w:r w:rsidRPr="00F15AF4">
        <w:rPr>
          <w:rFonts w:cs="Arial"/>
          <w:sz w:val="22"/>
          <w:szCs w:val="22"/>
        </w:rPr>
        <w:tab/>
        <w:t>W przypadku nie dostarczenia przez Wykonawcę oświadczenia podwykonawcy, o którym mowa w ust. 3, Zamawiający zatrzyma z faktury Wykonawcy kwotę w wysokości brutto równej należności podwykonawcy, do czasu otrzymania tego oświadczenia. Zatrzymanie, o którym mowa powyżej nie zwalnia Wykonawcy z obowiązku dokonania zapłaty na rzecz podwykonawcy. Z tego powodu również nie przysługuje Wykonawcy prawo do przedłużenia terminu wykonania przedmiotu umowy. Od zatrzymanej kwoty odsetki nie przysługują.</w:t>
      </w:r>
    </w:p>
    <w:p w:rsidR="00603563" w:rsidRPr="00603563" w:rsidRDefault="00603563" w:rsidP="004A640E">
      <w:pPr>
        <w:jc w:val="both"/>
        <w:rPr>
          <w:sz w:val="22"/>
          <w:szCs w:val="22"/>
        </w:rPr>
      </w:pPr>
      <w:r w:rsidRPr="00603563">
        <w:rPr>
          <w:sz w:val="22"/>
          <w:szCs w:val="22"/>
        </w:rPr>
        <w:t>.</w:t>
      </w:r>
    </w:p>
    <w:p w:rsidR="00F9432C" w:rsidRDefault="00F9432C" w:rsidP="00603563">
      <w:pPr>
        <w:jc w:val="center"/>
        <w:rPr>
          <w:b/>
          <w:sz w:val="22"/>
          <w:szCs w:val="22"/>
        </w:rPr>
      </w:pPr>
    </w:p>
    <w:p w:rsidR="001F018E" w:rsidRPr="00603563" w:rsidRDefault="001F018E" w:rsidP="00603563">
      <w:pPr>
        <w:jc w:val="both"/>
        <w:rPr>
          <w:sz w:val="22"/>
          <w:szCs w:val="22"/>
        </w:rPr>
      </w:pPr>
    </w:p>
    <w:p w:rsidR="00603563" w:rsidRPr="00603563" w:rsidRDefault="00603563" w:rsidP="00603563">
      <w:pPr>
        <w:jc w:val="center"/>
        <w:rPr>
          <w:b/>
          <w:sz w:val="22"/>
          <w:szCs w:val="22"/>
        </w:rPr>
      </w:pPr>
      <w:r w:rsidRPr="00603563">
        <w:rPr>
          <w:b/>
          <w:sz w:val="22"/>
          <w:szCs w:val="22"/>
        </w:rPr>
        <w:t>§ 6</w:t>
      </w:r>
    </w:p>
    <w:p w:rsidR="00603563" w:rsidRDefault="00603563" w:rsidP="006971F8">
      <w:pPr>
        <w:jc w:val="center"/>
        <w:rPr>
          <w:b/>
          <w:sz w:val="22"/>
          <w:szCs w:val="22"/>
        </w:rPr>
      </w:pPr>
      <w:r w:rsidRPr="00603563">
        <w:rPr>
          <w:b/>
          <w:sz w:val="22"/>
          <w:szCs w:val="22"/>
        </w:rPr>
        <w:t>Warunki płatności</w:t>
      </w:r>
    </w:p>
    <w:p w:rsidR="006971F8" w:rsidRPr="004B10E3" w:rsidRDefault="006971F8" w:rsidP="006971F8">
      <w:pPr>
        <w:jc w:val="both"/>
        <w:rPr>
          <w:sz w:val="22"/>
          <w:szCs w:val="22"/>
        </w:rPr>
      </w:pPr>
      <w:r>
        <w:rPr>
          <w:sz w:val="22"/>
          <w:szCs w:val="22"/>
        </w:rPr>
        <w:t xml:space="preserve">1. </w:t>
      </w:r>
      <w:r w:rsidRPr="00603563">
        <w:rPr>
          <w:sz w:val="22"/>
          <w:szCs w:val="22"/>
        </w:rPr>
        <w:t xml:space="preserve">Należność za wykonane przez Wykonawcę roboty płatna będzie </w:t>
      </w:r>
      <w:r w:rsidRPr="004B10E3">
        <w:rPr>
          <w:sz w:val="22"/>
          <w:szCs w:val="22"/>
        </w:rPr>
        <w:t>na podstawie faktury zawierającej prawidłowy numer rachunku bankowego znajdujący się w wykazie podatników VAT udostępnionym przez Ministerstwo Finansów.</w:t>
      </w:r>
    </w:p>
    <w:p w:rsidR="006971F8" w:rsidRPr="006971F8" w:rsidRDefault="006971F8" w:rsidP="006971F8">
      <w:pPr>
        <w:jc w:val="both"/>
        <w:rPr>
          <w:sz w:val="22"/>
          <w:szCs w:val="22"/>
        </w:rPr>
      </w:pPr>
      <w:r>
        <w:rPr>
          <w:sz w:val="22"/>
          <w:szCs w:val="22"/>
        </w:rPr>
        <w:t xml:space="preserve">2. </w:t>
      </w:r>
      <w:r w:rsidRPr="004B10E3">
        <w:rPr>
          <w:sz w:val="22"/>
          <w:szCs w:val="22"/>
        </w:rPr>
        <w:t>Zamawiający będzie realizował płatność za fakturę z zastosowaniem mechanizmu podzielonej płatności tzw. split payment.</w:t>
      </w:r>
    </w:p>
    <w:p w:rsidR="00603563" w:rsidRPr="00603563" w:rsidRDefault="00603563" w:rsidP="00603563">
      <w:pPr>
        <w:jc w:val="both"/>
        <w:rPr>
          <w:sz w:val="22"/>
          <w:szCs w:val="22"/>
        </w:rPr>
      </w:pPr>
      <w:r w:rsidRPr="00603563">
        <w:rPr>
          <w:sz w:val="22"/>
          <w:szCs w:val="22"/>
        </w:rPr>
        <w:t>3</w:t>
      </w:r>
      <w:r w:rsidR="006971F8">
        <w:rPr>
          <w:sz w:val="22"/>
          <w:szCs w:val="22"/>
        </w:rPr>
        <w:t xml:space="preserve">. </w:t>
      </w:r>
      <w:r w:rsidRPr="00603563">
        <w:rPr>
          <w:sz w:val="22"/>
          <w:szCs w:val="22"/>
        </w:rPr>
        <w:t xml:space="preserve">Termin płatności faktury za wykonane roboty wynosi </w:t>
      </w:r>
      <w:r w:rsidRPr="00007171">
        <w:rPr>
          <w:b/>
          <w:sz w:val="22"/>
          <w:szCs w:val="22"/>
        </w:rPr>
        <w:t xml:space="preserve">do </w:t>
      </w:r>
      <w:r w:rsidR="00F15AF4">
        <w:rPr>
          <w:b/>
          <w:sz w:val="22"/>
          <w:szCs w:val="22"/>
        </w:rPr>
        <w:t>14</w:t>
      </w:r>
      <w:r w:rsidRPr="00007171">
        <w:rPr>
          <w:b/>
          <w:sz w:val="22"/>
          <w:szCs w:val="22"/>
        </w:rPr>
        <w:t xml:space="preserve"> dni </w:t>
      </w:r>
      <w:r w:rsidRPr="00603563">
        <w:rPr>
          <w:sz w:val="22"/>
          <w:szCs w:val="22"/>
        </w:rPr>
        <w:t>od daty otrzymania przez Zamawiającego prawidłowo wystawionej faktury lub rachunku wraz z niezbędnymi załącznikami.</w:t>
      </w:r>
    </w:p>
    <w:p w:rsidR="00603563" w:rsidRDefault="006971F8" w:rsidP="00603563">
      <w:pPr>
        <w:jc w:val="both"/>
        <w:rPr>
          <w:sz w:val="22"/>
          <w:szCs w:val="22"/>
        </w:rPr>
      </w:pPr>
      <w:r>
        <w:rPr>
          <w:sz w:val="22"/>
          <w:szCs w:val="22"/>
        </w:rPr>
        <w:t xml:space="preserve">4. </w:t>
      </w:r>
      <w:r w:rsidR="00603563" w:rsidRPr="00603563">
        <w:rPr>
          <w:sz w:val="22"/>
          <w:szCs w:val="22"/>
        </w:rPr>
        <w:t>W przypadku nieterminowej płatności faktury, Wykonawcy przysługuje prawo dochodzenia odsetek w ustawowej wysokości.</w:t>
      </w:r>
    </w:p>
    <w:p w:rsidR="00F81B78" w:rsidRDefault="00F81B78" w:rsidP="00603563">
      <w:pPr>
        <w:jc w:val="center"/>
        <w:rPr>
          <w:b/>
          <w:sz w:val="22"/>
          <w:szCs w:val="22"/>
        </w:rPr>
      </w:pPr>
    </w:p>
    <w:p w:rsidR="00603563" w:rsidRPr="00603563" w:rsidRDefault="00603563" w:rsidP="00603563">
      <w:pPr>
        <w:jc w:val="center"/>
        <w:rPr>
          <w:b/>
          <w:sz w:val="22"/>
          <w:szCs w:val="22"/>
        </w:rPr>
      </w:pPr>
      <w:r w:rsidRPr="00603563">
        <w:rPr>
          <w:b/>
          <w:sz w:val="22"/>
          <w:szCs w:val="22"/>
        </w:rPr>
        <w:t>§ 7</w:t>
      </w:r>
    </w:p>
    <w:p w:rsidR="00603563" w:rsidRDefault="00603563" w:rsidP="00603563">
      <w:pPr>
        <w:jc w:val="both"/>
        <w:rPr>
          <w:sz w:val="22"/>
          <w:szCs w:val="22"/>
        </w:rPr>
      </w:pPr>
      <w:r w:rsidRPr="00603563">
        <w:rPr>
          <w:sz w:val="22"/>
          <w:szCs w:val="22"/>
        </w:rPr>
        <w:t>Żadna ze stron nie może bez zgody drugiej strony przenieść na osobę trzecią wierzytelności wynikającej z niniejszej umowy.</w:t>
      </w:r>
    </w:p>
    <w:p w:rsidR="007B3DEB" w:rsidRPr="00603563" w:rsidRDefault="007B3DEB" w:rsidP="00603563">
      <w:pPr>
        <w:jc w:val="both"/>
        <w:rPr>
          <w:sz w:val="22"/>
          <w:szCs w:val="22"/>
        </w:rPr>
      </w:pPr>
    </w:p>
    <w:p w:rsidR="00603563" w:rsidRPr="00603563" w:rsidRDefault="00603563" w:rsidP="00603563">
      <w:pPr>
        <w:jc w:val="center"/>
        <w:rPr>
          <w:b/>
          <w:sz w:val="22"/>
          <w:szCs w:val="22"/>
        </w:rPr>
      </w:pPr>
      <w:r w:rsidRPr="00603563">
        <w:rPr>
          <w:b/>
          <w:sz w:val="22"/>
          <w:szCs w:val="22"/>
        </w:rPr>
        <w:t>§</w:t>
      </w:r>
      <w:r w:rsidR="007B3DEB">
        <w:rPr>
          <w:b/>
          <w:sz w:val="22"/>
          <w:szCs w:val="22"/>
        </w:rPr>
        <w:t xml:space="preserve"> 8</w:t>
      </w:r>
    </w:p>
    <w:p w:rsidR="00603563" w:rsidRPr="00603563" w:rsidRDefault="00F15AF4" w:rsidP="00007171">
      <w:pPr>
        <w:jc w:val="center"/>
        <w:rPr>
          <w:b/>
          <w:sz w:val="22"/>
          <w:szCs w:val="22"/>
        </w:rPr>
      </w:pPr>
      <w:r>
        <w:rPr>
          <w:b/>
          <w:sz w:val="22"/>
          <w:szCs w:val="22"/>
        </w:rPr>
        <w:t>Odbiory</w:t>
      </w:r>
    </w:p>
    <w:p w:rsidR="00F15AF4" w:rsidRPr="00F15AF4" w:rsidRDefault="00F15AF4" w:rsidP="00F15AF4">
      <w:pPr>
        <w:rPr>
          <w:sz w:val="22"/>
          <w:szCs w:val="22"/>
        </w:rPr>
      </w:pPr>
      <w:r w:rsidRPr="00F15AF4">
        <w:rPr>
          <w:sz w:val="22"/>
          <w:szCs w:val="22"/>
        </w:rPr>
        <w:t>1.</w:t>
      </w:r>
      <w:r w:rsidRPr="00F15AF4">
        <w:rPr>
          <w:sz w:val="22"/>
          <w:szCs w:val="22"/>
        </w:rPr>
        <w:tab/>
        <w:t>Do podstawowych obowiązków Zamawiającego należy dokonywanie odbiorów częściowych i końcowego robót.</w:t>
      </w:r>
    </w:p>
    <w:p w:rsidR="00F15AF4" w:rsidRPr="00F15AF4" w:rsidRDefault="00F15AF4" w:rsidP="00F15AF4">
      <w:pPr>
        <w:rPr>
          <w:sz w:val="22"/>
          <w:szCs w:val="22"/>
        </w:rPr>
      </w:pPr>
      <w:r w:rsidRPr="00F15AF4">
        <w:rPr>
          <w:sz w:val="22"/>
          <w:szCs w:val="22"/>
        </w:rPr>
        <w:t>2.</w:t>
      </w:r>
      <w:r w:rsidRPr="00F15AF4">
        <w:rPr>
          <w:sz w:val="22"/>
          <w:szCs w:val="22"/>
        </w:rPr>
        <w:tab/>
        <w:t>Odbiory dokonywane będą komisyjnie przez Zamawiającego przy udziale inspektora nadzoru inwestorskiego. Wykonawca zgłosi w formie pisemnej gotowość do odbioru.</w:t>
      </w:r>
    </w:p>
    <w:p w:rsidR="00F15AF4" w:rsidRPr="00F15AF4" w:rsidRDefault="00F15AF4" w:rsidP="00F15AF4">
      <w:pPr>
        <w:rPr>
          <w:sz w:val="22"/>
          <w:szCs w:val="22"/>
        </w:rPr>
      </w:pPr>
      <w:r w:rsidRPr="00F15AF4">
        <w:rPr>
          <w:sz w:val="22"/>
          <w:szCs w:val="22"/>
        </w:rPr>
        <w:t>3.</w:t>
      </w:r>
      <w:r w:rsidRPr="00F15AF4">
        <w:rPr>
          <w:sz w:val="22"/>
          <w:szCs w:val="22"/>
        </w:rPr>
        <w:tab/>
        <w:t>Wykonawca zawiadomi pisemnie Zamawiającego o gotowości do odbioru wpisem do dziennika budowy oraz pismem złożonym bezpośr</w:t>
      </w:r>
      <w:r>
        <w:rPr>
          <w:sz w:val="22"/>
          <w:szCs w:val="22"/>
        </w:rPr>
        <w:t>ednio w siedzibie Zamawiającego</w:t>
      </w:r>
      <w:r w:rsidRPr="00F15AF4">
        <w:rPr>
          <w:sz w:val="22"/>
          <w:szCs w:val="22"/>
        </w:rPr>
        <w:t>. Dokumentacja powykonawcza powinna być złożona w siedzibie Zamawiającego najpóźniej w dniu zgłoszenia gotowości do odbioru końcowego.</w:t>
      </w:r>
    </w:p>
    <w:p w:rsidR="00F15AF4" w:rsidRPr="00F15AF4" w:rsidRDefault="00F15AF4" w:rsidP="00F15AF4">
      <w:pPr>
        <w:rPr>
          <w:sz w:val="22"/>
          <w:szCs w:val="22"/>
        </w:rPr>
      </w:pPr>
      <w:r w:rsidRPr="00F15AF4">
        <w:rPr>
          <w:sz w:val="22"/>
          <w:szCs w:val="22"/>
        </w:rPr>
        <w:lastRenderedPageBreak/>
        <w:t>4.</w:t>
      </w:r>
      <w:r w:rsidRPr="00F15AF4">
        <w:rPr>
          <w:sz w:val="22"/>
          <w:szCs w:val="22"/>
        </w:rPr>
        <w:tab/>
        <w:t>Zamawiający w terminie 14 dni od dnia zgłoszenia, o którym mowa w ust. 3, pisemnie lub telefonicznie powiadomi Wykonawcę o terminie odbioru robót.</w:t>
      </w:r>
    </w:p>
    <w:p w:rsidR="00F15AF4" w:rsidRPr="00F15AF4" w:rsidRDefault="00F15AF4" w:rsidP="00F15AF4">
      <w:pPr>
        <w:rPr>
          <w:sz w:val="22"/>
          <w:szCs w:val="22"/>
        </w:rPr>
      </w:pPr>
      <w:r w:rsidRPr="00F15AF4">
        <w:rPr>
          <w:sz w:val="22"/>
          <w:szCs w:val="22"/>
        </w:rPr>
        <w:t>5.</w:t>
      </w:r>
      <w:r w:rsidRPr="00F15AF4">
        <w:rPr>
          <w:sz w:val="22"/>
          <w:szCs w:val="22"/>
        </w:rPr>
        <w:tab/>
        <w:t xml:space="preserve">Czynności odbiorowe powinny być zakończone w ciągu 7 dni. </w:t>
      </w:r>
    </w:p>
    <w:p w:rsidR="00F15AF4" w:rsidRPr="00F15AF4" w:rsidRDefault="00F15AF4" w:rsidP="00F15AF4">
      <w:pPr>
        <w:rPr>
          <w:sz w:val="22"/>
          <w:szCs w:val="22"/>
        </w:rPr>
      </w:pPr>
      <w:r w:rsidRPr="00F15AF4">
        <w:rPr>
          <w:sz w:val="22"/>
          <w:szCs w:val="22"/>
        </w:rPr>
        <w:t>6.</w:t>
      </w:r>
      <w:r w:rsidRPr="00F15AF4">
        <w:rPr>
          <w:sz w:val="22"/>
          <w:szCs w:val="22"/>
        </w:rPr>
        <w:tab/>
        <w:t xml:space="preserve">Strony postanawiają, że z czynności odbioru będzie spisany protokół, zawierający wszelkie ustalenia dokonane w toku odbioru. </w:t>
      </w:r>
    </w:p>
    <w:p w:rsidR="00F15AF4" w:rsidRPr="00F15AF4" w:rsidRDefault="00F15AF4" w:rsidP="00F15AF4">
      <w:pPr>
        <w:rPr>
          <w:sz w:val="22"/>
          <w:szCs w:val="22"/>
        </w:rPr>
      </w:pPr>
      <w:r w:rsidRPr="00F15AF4">
        <w:rPr>
          <w:sz w:val="22"/>
          <w:szCs w:val="22"/>
        </w:rPr>
        <w:t>7.</w:t>
      </w:r>
      <w:r w:rsidRPr="00F15AF4">
        <w:rPr>
          <w:sz w:val="22"/>
          <w:szCs w:val="22"/>
        </w:rPr>
        <w:tab/>
        <w:t>Ustala się następujące rodzaje odbiorów robót:</w:t>
      </w:r>
    </w:p>
    <w:p w:rsidR="00F15AF4" w:rsidRPr="00F15AF4" w:rsidRDefault="00F15AF4" w:rsidP="00F15AF4">
      <w:pPr>
        <w:rPr>
          <w:sz w:val="22"/>
          <w:szCs w:val="22"/>
        </w:rPr>
      </w:pPr>
      <w:r w:rsidRPr="00F15AF4">
        <w:rPr>
          <w:sz w:val="22"/>
          <w:szCs w:val="22"/>
        </w:rPr>
        <w:t>1)</w:t>
      </w:r>
      <w:r w:rsidRPr="00F15AF4">
        <w:rPr>
          <w:sz w:val="22"/>
          <w:szCs w:val="22"/>
        </w:rPr>
        <w:tab/>
        <w:t>odbiór robót zanikających i ulegających zakryciu,</w:t>
      </w:r>
    </w:p>
    <w:p w:rsidR="00F15AF4" w:rsidRPr="00F15AF4" w:rsidRDefault="00F15AF4" w:rsidP="00F15AF4">
      <w:pPr>
        <w:rPr>
          <w:sz w:val="22"/>
          <w:szCs w:val="22"/>
        </w:rPr>
      </w:pPr>
      <w:r w:rsidRPr="00F15AF4">
        <w:rPr>
          <w:sz w:val="22"/>
          <w:szCs w:val="22"/>
        </w:rPr>
        <w:t>2)</w:t>
      </w:r>
      <w:r w:rsidRPr="00F15AF4">
        <w:rPr>
          <w:sz w:val="22"/>
          <w:szCs w:val="22"/>
        </w:rPr>
        <w:tab/>
        <w:t>odbiór częściowy,</w:t>
      </w:r>
    </w:p>
    <w:p w:rsidR="00F15AF4" w:rsidRPr="00F15AF4" w:rsidRDefault="00F15AF4" w:rsidP="00F15AF4">
      <w:pPr>
        <w:rPr>
          <w:sz w:val="22"/>
          <w:szCs w:val="22"/>
        </w:rPr>
      </w:pPr>
      <w:r w:rsidRPr="00F15AF4">
        <w:rPr>
          <w:sz w:val="22"/>
          <w:szCs w:val="22"/>
        </w:rPr>
        <w:t>3)</w:t>
      </w:r>
      <w:r w:rsidRPr="00F15AF4">
        <w:rPr>
          <w:sz w:val="22"/>
          <w:szCs w:val="22"/>
        </w:rPr>
        <w:tab/>
        <w:t>odbiór końcowy,</w:t>
      </w:r>
    </w:p>
    <w:p w:rsidR="00F15AF4" w:rsidRPr="00F15AF4" w:rsidRDefault="00F15AF4" w:rsidP="00F15AF4">
      <w:pPr>
        <w:rPr>
          <w:sz w:val="22"/>
          <w:szCs w:val="22"/>
        </w:rPr>
      </w:pPr>
      <w:r w:rsidRPr="00F15AF4">
        <w:rPr>
          <w:sz w:val="22"/>
          <w:szCs w:val="22"/>
        </w:rPr>
        <w:t>4)</w:t>
      </w:r>
      <w:r w:rsidRPr="00F15AF4">
        <w:rPr>
          <w:sz w:val="22"/>
          <w:szCs w:val="22"/>
        </w:rPr>
        <w:tab/>
        <w:t>odbiór po okresie rękojmi i gwarancji.</w:t>
      </w:r>
    </w:p>
    <w:p w:rsidR="00F15AF4" w:rsidRPr="00F15AF4" w:rsidRDefault="00F15AF4" w:rsidP="00F15AF4">
      <w:pPr>
        <w:rPr>
          <w:sz w:val="22"/>
          <w:szCs w:val="22"/>
        </w:rPr>
      </w:pPr>
      <w:r w:rsidRPr="00F15AF4">
        <w:rPr>
          <w:sz w:val="22"/>
          <w:szCs w:val="22"/>
        </w:rPr>
        <w:t>8.</w:t>
      </w:r>
      <w:r w:rsidRPr="00F15AF4">
        <w:rPr>
          <w:sz w:val="22"/>
          <w:szCs w:val="22"/>
        </w:rPr>
        <w:tab/>
        <w:t>Odbioru robót zanikających i ulegających zakryciu dokonuje inspektor nadzoru inwestorskiego na pisemny wniosek Wykonawcy w postaci wpisu w dzienniku budowy.</w:t>
      </w:r>
    </w:p>
    <w:p w:rsidR="00F15AF4" w:rsidRPr="00F15AF4" w:rsidRDefault="00F15AF4" w:rsidP="00F15AF4">
      <w:pPr>
        <w:rPr>
          <w:sz w:val="22"/>
          <w:szCs w:val="22"/>
        </w:rPr>
      </w:pPr>
      <w:r w:rsidRPr="00F15AF4">
        <w:rPr>
          <w:sz w:val="22"/>
          <w:szCs w:val="22"/>
        </w:rPr>
        <w:t>9.</w:t>
      </w:r>
      <w:r w:rsidRPr="00F15AF4">
        <w:rPr>
          <w:sz w:val="22"/>
          <w:szCs w:val="22"/>
        </w:rPr>
        <w:tab/>
        <w:t xml:space="preserve">Odbioru częściowego dokonuje się w celu prowadzenia bieżących częściowych rozliczeń. Dokonanie odbioru częściowego następuje na podstawie protokołu częściowego odbioru robót sporządzonego przez Wykonawcę, potwierdzonego przez inspektora nadzoru inwestorskiego. Wykaz ten sporządzany jest na podstawie wycenionego przedmiaru robót i obmiaru rzeczywiście wykonanych robót dla każdej jego pozycji. W przypadku zaistnienia faktycznie stwierdzonych rozbieżności w trakcie realizacji robót, różnice są korygowane przy ostatecznym rozliczeniu robót. </w:t>
      </w:r>
    </w:p>
    <w:p w:rsidR="00F15AF4" w:rsidRPr="00F15AF4" w:rsidRDefault="00F15AF4" w:rsidP="00F15AF4">
      <w:pPr>
        <w:rPr>
          <w:sz w:val="22"/>
          <w:szCs w:val="22"/>
        </w:rPr>
      </w:pPr>
      <w:r w:rsidRPr="00F15AF4">
        <w:rPr>
          <w:sz w:val="22"/>
          <w:szCs w:val="22"/>
        </w:rPr>
        <w:t>10.</w:t>
      </w:r>
      <w:r w:rsidRPr="00F15AF4">
        <w:rPr>
          <w:sz w:val="22"/>
          <w:szCs w:val="22"/>
        </w:rPr>
        <w:tab/>
        <w:t>Odbiór końcowy jest przeprowadzany komisyjnie przez Zamawiającego przy udziale inspektora nadzoru oraz w obecności przedstawiciela Wykonawcy. Jeżeli w toku czynności odbiorowych zostaną stwierdzone wady, to Zamawiającemu przysługują następujące uprawnienia:</w:t>
      </w:r>
    </w:p>
    <w:p w:rsidR="00F15AF4" w:rsidRPr="00F15AF4" w:rsidRDefault="00F15AF4" w:rsidP="00F15AF4">
      <w:pPr>
        <w:rPr>
          <w:sz w:val="22"/>
          <w:szCs w:val="22"/>
        </w:rPr>
      </w:pPr>
      <w:r w:rsidRPr="00F15AF4">
        <w:rPr>
          <w:sz w:val="22"/>
          <w:szCs w:val="22"/>
        </w:rPr>
        <w:t>1)</w:t>
      </w:r>
      <w:r w:rsidRPr="00F15AF4">
        <w:rPr>
          <w:sz w:val="22"/>
          <w:szCs w:val="22"/>
        </w:rPr>
        <w:tab/>
        <w:t>jeżeli wady nadają się do usunięcia,  jednak uniemożliwiają korzystanie z wykonanych robót – Zamawiający odmówi podpisania protokołu odbioru i wyznaczy Wykonawcy termin 14 dni na usunięcie stwierdzonych wad, po którym nastąpi odbiór. Jeżeli natomiast wady nie uniemożliwiają korzystania z wykonanych robót – Zamawiający dokonuje od</w:t>
      </w:r>
      <w:r>
        <w:rPr>
          <w:sz w:val="22"/>
          <w:szCs w:val="22"/>
        </w:rPr>
        <w:t>bioru robót i wyznacza w protoko</w:t>
      </w:r>
      <w:r w:rsidRPr="00F15AF4">
        <w:rPr>
          <w:sz w:val="22"/>
          <w:szCs w:val="22"/>
        </w:rPr>
        <w:t>le odbioru termin do usunięcia wad,</w:t>
      </w:r>
    </w:p>
    <w:p w:rsidR="00F15AF4" w:rsidRPr="00F15AF4" w:rsidRDefault="00F15AF4" w:rsidP="00F15AF4">
      <w:pPr>
        <w:rPr>
          <w:sz w:val="22"/>
          <w:szCs w:val="22"/>
        </w:rPr>
      </w:pPr>
      <w:r w:rsidRPr="00F15AF4">
        <w:rPr>
          <w:sz w:val="22"/>
          <w:szCs w:val="22"/>
        </w:rPr>
        <w:t>2)</w:t>
      </w:r>
      <w:r w:rsidRPr="00F15AF4">
        <w:rPr>
          <w:sz w:val="22"/>
          <w:szCs w:val="22"/>
        </w:rPr>
        <w:tab/>
        <w:t>jeżeli wady nie nadają się do usunięcia i uniemożliwiają korzystanie z wykonanych robót zgodnie z przeznaczeniem, wówczas Zamawiający może:</w:t>
      </w:r>
    </w:p>
    <w:p w:rsidR="00F15AF4" w:rsidRPr="00F15AF4" w:rsidRDefault="00F15AF4" w:rsidP="00F15AF4">
      <w:pPr>
        <w:rPr>
          <w:sz w:val="22"/>
          <w:szCs w:val="22"/>
        </w:rPr>
      </w:pPr>
      <w:r w:rsidRPr="00F15AF4">
        <w:rPr>
          <w:sz w:val="22"/>
          <w:szCs w:val="22"/>
        </w:rPr>
        <w:t>a)</w:t>
      </w:r>
      <w:r w:rsidRPr="00F15AF4">
        <w:rPr>
          <w:sz w:val="22"/>
          <w:szCs w:val="22"/>
        </w:rPr>
        <w:tab/>
        <w:t>żądać wykonania przedmiotu umowy po raz drugi,</w:t>
      </w:r>
    </w:p>
    <w:p w:rsidR="00F15AF4" w:rsidRPr="00F15AF4" w:rsidRDefault="00F15AF4" w:rsidP="00F15AF4">
      <w:pPr>
        <w:rPr>
          <w:sz w:val="22"/>
          <w:szCs w:val="22"/>
        </w:rPr>
      </w:pPr>
      <w:r w:rsidRPr="00F15AF4">
        <w:rPr>
          <w:sz w:val="22"/>
          <w:szCs w:val="22"/>
        </w:rPr>
        <w:t>b)</w:t>
      </w:r>
      <w:r w:rsidRPr="00F15AF4">
        <w:rPr>
          <w:sz w:val="22"/>
          <w:szCs w:val="22"/>
        </w:rPr>
        <w:tab/>
        <w:t>odstąpić od umowy,</w:t>
      </w:r>
    </w:p>
    <w:p w:rsidR="00F15AF4" w:rsidRPr="00F15AF4" w:rsidRDefault="00F15AF4" w:rsidP="00F15AF4">
      <w:pPr>
        <w:rPr>
          <w:sz w:val="22"/>
          <w:szCs w:val="22"/>
        </w:rPr>
      </w:pPr>
      <w:r w:rsidRPr="00F15AF4">
        <w:rPr>
          <w:sz w:val="22"/>
          <w:szCs w:val="22"/>
        </w:rPr>
        <w:t>c)</w:t>
      </w:r>
      <w:r w:rsidRPr="00F15AF4">
        <w:rPr>
          <w:sz w:val="22"/>
          <w:szCs w:val="22"/>
        </w:rPr>
        <w:tab/>
        <w:t>zlecić wykonanie przedmiotu odbioru od nowa osobie trzeciej na koszt Wykonawcy,</w:t>
      </w:r>
    </w:p>
    <w:p w:rsidR="00F15AF4" w:rsidRPr="00F15AF4" w:rsidRDefault="00F15AF4" w:rsidP="00F15AF4">
      <w:pPr>
        <w:rPr>
          <w:sz w:val="22"/>
          <w:szCs w:val="22"/>
        </w:rPr>
      </w:pPr>
      <w:r w:rsidRPr="00F15AF4">
        <w:rPr>
          <w:sz w:val="22"/>
          <w:szCs w:val="22"/>
        </w:rPr>
        <w:t>3)</w:t>
      </w:r>
      <w:r w:rsidRPr="00F15AF4">
        <w:rPr>
          <w:sz w:val="22"/>
          <w:szCs w:val="22"/>
        </w:rPr>
        <w:tab/>
        <w:t>jeżeli wady nie nadają się do usunięcia lecz umożliwiają korzystanie z wykonanych robót zgodnie z przeznaczeniem, Zamawiający ma prawo do odpowiedniego obniżenia wynagrodzenia.</w:t>
      </w:r>
    </w:p>
    <w:p w:rsidR="00F15AF4" w:rsidRPr="00F15AF4" w:rsidRDefault="00F15AF4" w:rsidP="00F15AF4">
      <w:pPr>
        <w:rPr>
          <w:sz w:val="22"/>
          <w:szCs w:val="22"/>
        </w:rPr>
      </w:pPr>
      <w:r w:rsidRPr="00F15AF4">
        <w:rPr>
          <w:sz w:val="22"/>
          <w:szCs w:val="22"/>
        </w:rPr>
        <w:t>11.</w:t>
      </w:r>
      <w:r w:rsidRPr="00F15AF4">
        <w:rPr>
          <w:sz w:val="22"/>
          <w:szCs w:val="22"/>
        </w:rPr>
        <w:tab/>
        <w:t>Najpóźniej w dniu złożenia Zamawiającemu pisemnego zgłoszenia o gotowości do odbioru końcowego, Wykonawca dostarczy Zamawiającemu kompletną dokumentację powykonawczą wraz z niezbędnymi dokumentami, takimi jak:</w:t>
      </w:r>
    </w:p>
    <w:p w:rsidR="00F15AF4" w:rsidRPr="00F15AF4" w:rsidRDefault="00F15AF4" w:rsidP="00F15AF4">
      <w:pPr>
        <w:rPr>
          <w:sz w:val="22"/>
          <w:szCs w:val="22"/>
        </w:rPr>
      </w:pPr>
      <w:r w:rsidRPr="00F15AF4">
        <w:rPr>
          <w:sz w:val="22"/>
          <w:szCs w:val="22"/>
        </w:rPr>
        <w:t>1)</w:t>
      </w:r>
      <w:r w:rsidRPr="00F15AF4">
        <w:rPr>
          <w:sz w:val="22"/>
          <w:szCs w:val="22"/>
        </w:rPr>
        <w:tab/>
        <w:t xml:space="preserve">dziennik budowy, </w:t>
      </w:r>
    </w:p>
    <w:p w:rsidR="00F15AF4" w:rsidRPr="00F15AF4" w:rsidRDefault="00F15AF4" w:rsidP="00F15AF4">
      <w:pPr>
        <w:rPr>
          <w:sz w:val="22"/>
          <w:szCs w:val="22"/>
        </w:rPr>
      </w:pPr>
      <w:r w:rsidRPr="00F15AF4">
        <w:rPr>
          <w:sz w:val="22"/>
          <w:szCs w:val="22"/>
        </w:rPr>
        <w:t>2)</w:t>
      </w:r>
      <w:r w:rsidRPr="00F15AF4">
        <w:rPr>
          <w:sz w:val="22"/>
          <w:szCs w:val="22"/>
        </w:rPr>
        <w:tab/>
        <w:t>oświadczenie kierownika budowy zgodnie z art. 57 ustawy Prawo budowlane,</w:t>
      </w:r>
    </w:p>
    <w:p w:rsidR="00F15AF4" w:rsidRPr="00F15AF4" w:rsidRDefault="00F15AF4" w:rsidP="00F15AF4">
      <w:pPr>
        <w:rPr>
          <w:sz w:val="22"/>
          <w:szCs w:val="22"/>
        </w:rPr>
      </w:pPr>
      <w:r w:rsidRPr="00F15AF4">
        <w:rPr>
          <w:sz w:val="22"/>
          <w:szCs w:val="22"/>
        </w:rPr>
        <w:t>3)</w:t>
      </w:r>
      <w:r w:rsidRPr="00F15AF4">
        <w:rPr>
          <w:sz w:val="22"/>
          <w:szCs w:val="22"/>
        </w:rPr>
        <w:tab/>
        <w:t xml:space="preserve">dokumentacja powykonawcza zawierająca informacje o wszystkich zmianach dokonywanych podczas realizacji robót zatwierdzonych przez projektanta – opisana </w:t>
      </w:r>
    </w:p>
    <w:p w:rsidR="00F15AF4" w:rsidRPr="00F15AF4" w:rsidRDefault="00F15AF4" w:rsidP="00F15AF4">
      <w:pPr>
        <w:rPr>
          <w:sz w:val="22"/>
          <w:szCs w:val="22"/>
        </w:rPr>
      </w:pPr>
      <w:r w:rsidRPr="00F15AF4">
        <w:rPr>
          <w:sz w:val="22"/>
          <w:szCs w:val="22"/>
        </w:rPr>
        <w:t>i skompletowana w 2 egzemplarzach,</w:t>
      </w:r>
    </w:p>
    <w:p w:rsidR="00F15AF4" w:rsidRPr="00F15AF4" w:rsidRDefault="00F15AF4" w:rsidP="00F15AF4">
      <w:pPr>
        <w:rPr>
          <w:sz w:val="22"/>
          <w:szCs w:val="22"/>
        </w:rPr>
      </w:pPr>
      <w:r w:rsidRPr="00F15AF4">
        <w:rPr>
          <w:sz w:val="22"/>
          <w:szCs w:val="22"/>
        </w:rPr>
        <w:t>4)</w:t>
      </w:r>
      <w:r w:rsidRPr="00F15AF4">
        <w:rPr>
          <w:sz w:val="22"/>
          <w:szCs w:val="22"/>
        </w:rPr>
        <w:tab/>
        <w:t>dokumentacja geodezyjna powykonawcza,</w:t>
      </w:r>
    </w:p>
    <w:p w:rsidR="00F15AF4" w:rsidRPr="00F15AF4" w:rsidRDefault="00F15AF4" w:rsidP="00F15AF4">
      <w:pPr>
        <w:rPr>
          <w:sz w:val="22"/>
          <w:szCs w:val="22"/>
        </w:rPr>
      </w:pPr>
      <w:r w:rsidRPr="00F15AF4">
        <w:rPr>
          <w:sz w:val="22"/>
          <w:szCs w:val="22"/>
        </w:rPr>
        <w:t>5)</w:t>
      </w:r>
      <w:r w:rsidRPr="00F15AF4">
        <w:rPr>
          <w:sz w:val="22"/>
          <w:szCs w:val="22"/>
        </w:rPr>
        <w:tab/>
        <w:t>rozliczenie końcowe przedmiotu umowy z podaniem wykonanych elementów robót, ich ilości oraz wartości brutto i netto, potwierdzone przez kierownika budowy i inspektora nadzoru inwestorskiego,</w:t>
      </w:r>
    </w:p>
    <w:p w:rsidR="00F15AF4" w:rsidRPr="00F15AF4" w:rsidRDefault="00F15AF4" w:rsidP="00F15AF4">
      <w:pPr>
        <w:rPr>
          <w:sz w:val="22"/>
          <w:szCs w:val="22"/>
        </w:rPr>
      </w:pPr>
      <w:r w:rsidRPr="00F15AF4">
        <w:rPr>
          <w:sz w:val="22"/>
          <w:szCs w:val="22"/>
        </w:rPr>
        <w:t>6)</w:t>
      </w:r>
      <w:r w:rsidRPr="00F15AF4">
        <w:rPr>
          <w:sz w:val="22"/>
          <w:szCs w:val="22"/>
        </w:rPr>
        <w:tab/>
        <w:t xml:space="preserve">oświadczenie kierownika robót budowlanych dla poszczególnych branż, </w:t>
      </w:r>
    </w:p>
    <w:p w:rsidR="00F15AF4" w:rsidRPr="00F15AF4" w:rsidRDefault="00F15AF4" w:rsidP="00F15AF4">
      <w:pPr>
        <w:rPr>
          <w:sz w:val="22"/>
          <w:szCs w:val="22"/>
        </w:rPr>
      </w:pPr>
      <w:r w:rsidRPr="00F15AF4">
        <w:rPr>
          <w:sz w:val="22"/>
          <w:szCs w:val="22"/>
        </w:rPr>
        <w:t>7)</w:t>
      </w:r>
      <w:r w:rsidRPr="00F15AF4">
        <w:rPr>
          <w:sz w:val="22"/>
          <w:szCs w:val="22"/>
        </w:rPr>
        <w:tab/>
        <w:t xml:space="preserve">badania techniczne, atesty, certyfikaty, aprobaty na użyte materiały, protokoły </w:t>
      </w:r>
    </w:p>
    <w:p w:rsidR="00F15AF4" w:rsidRPr="00F15AF4" w:rsidRDefault="00F15AF4" w:rsidP="00F15AF4">
      <w:pPr>
        <w:rPr>
          <w:sz w:val="22"/>
          <w:szCs w:val="22"/>
        </w:rPr>
      </w:pPr>
      <w:r w:rsidRPr="00F15AF4">
        <w:rPr>
          <w:sz w:val="22"/>
          <w:szCs w:val="22"/>
        </w:rPr>
        <w:t>i zaświadczenia o przeprowadzonych przez Wykonawcę sprawozdań i badań,</w:t>
      </w:r>
    </w:p>
    <w:p w:rsidR="00F15AF4" w:rsidRPr="00F15AF4" w:rsidRDefault="00F15AF4" w:rsidP="00F15AF4">
      <w:pPr>
        <w:rPr>
          <w:sz w:val="22"/>
          <w:szCs w:val="22"/>
        </w:rPr>
      </w:pPr>
      <w:r w:rsidRPr="00F15AF4">
        <w:rPr>
          <w:sz w:val="22"/>
          <w:szCs w:val="22"/>
        </w:rPr>
        <w:t>8)</w:t>
      </w:r>
      <w:r w:rsidRPr="00F15AF4">
        <w:rPr>
          <w:sz w:val="22"/>
          <w:szCs w:val="22"/>
        </w:rPr>
        <w:tab/>
        <w:t>dokumenty gwarancyjne wynikające z umowy w formie oryginału przez udzielającego gwarancji,</w:t>
      </w:r>
    </w:p>
    <w:p w:rsidR="00F15AF4" w:rsidRPr="00F15AF4" w:rsidRDefault="00F15AF4" w:rsidP="00F15AF4">
      <w:pPr>
        <w:rPr>
          <w:sz w:val="22"/>
          <w:szCs w:val="22"/>
        </w:rPr>
      </w:pPr>
      <w:r w:rsidRPr="00F15AF4">
        <w:rPr>
          <w:sz w:val="22"/>
          <w:szCs w:val="22"/>
        </w:rPr>
        <w:t>9)</w:t>
      </w:r>
      <w:r w:rsidRPr="00F15AF4">
        <w:rPr>
          <w:sz w:val="22"/>
          <w:szCs w:val="22"/>
        </w:rPr>
        <w:tab/>
        <w:t>pisemna gwarancja na wykonany przedmiot umowy.</w:t>
      </w:r>
    </w:p>
    <w:p w:rsidR="00F15AF4" w:rsidRPr="00F15AF4" w:rsidRDefault="00F15AF4" w:rsidP="00F15AF4">
      <w:pPr>
        <w:rPr>
          <w:sz w:val="22"/>
          <w:szCs w:val="22"/>
        </w:rPr>
      </w:pPr>
      <w:r w:rsidRPr="00F15AF4">
        <w:rPr>
          <w:sz w:val="22"/>
          <w:szCs w:val="22"/>
        </w:rPr>
        <w:t>Wszystkie dokumenty winny być sporządzone w języku polskim w formie oryginału lub kopi poświadczonej „za zgodność z oryginałem” przez kierownika budowy.</w:t>
      </w:r>
    </w:p>
    <w:p w:rsidR="00F15AF4" w:rsidRPr="00F15AF4" w:rsidRDefault="00F15AF4" w:rsidP="00F15AF4">
      <w:pPr>
        <w:rPr>
          <w:sz w:val="22"/>
          <w:szCs w:val="22"/>
        </w:rPr>
      </w:pPr>
      <w:r w:rsidRPr="00F15AF4">
        <w:rPr>
          <w:sz w:val="22"/>
          <w:szCs w:val="22"/>
        </w:rPr>
        <w:t>12.</w:t>
      </w:r>
      <w:r w:rsidRPr="00F15AF4">
        <w:rPr>
          <w:sz w:val="22"/>
          <w:szCs w:val="22"/>
        </w:rPr>
        <w:tab/>
        <w:t>Nie złożenie dokumentacji powykonawczej w wymaganym terminie Zamawiającemu powoduje nieskuteczność złożonego zgłoszenia o gotowości do odbioru końcowego przedmiotu umowy.</w:t>
      </w:r>
    </w:p>
    <w:p w:rsidR="00F15AF4" w:rsidRPr="00F15AF4" w:rsidRDefault="00F15AF4" w:rsidP="00F15AF4">
      <w:pPr>
        <w:rPr>
          <w:sz w:val="22"/>
          <w:szCs w:val="22"/>
        </w:rPr>
      </w:pPr>
      <w:r w:rsidRPr="00F15AF4">
        <w:rPr>
          <w:sz w:val="22"/>
          <w:szCs w:val="22"/>
        </w:rPr>
        <w:t>13.</w:t>
      </w:r>
      <w:r w:rsidRPr="00F15AF4">
        <w:rPr>
          <w:sz w:val="22"/>
          <w:szCs w:val="22"/>
        </w:rPr>
        <w:tab/>
        <w:t xml:space="preserve">O wykryciu wady w okresie gwarancji Zamawiający obowiązany jest zawiadomić Wykonawcę na piśmie w ciągu 10 dni od jej ujawnienia. Istnienie wady strony potwierdzą protokolarnie, uzgadniając sposób i termin usunięcia wady. </w:t>
      </w:r>
    </w:p>
    <w:p w:rsidR="00F15AF4" w:rsidRPr="00F15AF4" w:rsidRDefault="00F15AF4" w:rsidP="00F15AF4">
      <w:pPr>
        <w:rPr>
          <w:sz w:val="22"/>
          <w:szCs w:val="22"/>
        </w:rPr>
      </w:pPr>
      <w:r w:rsidRPr="00F15AF4">
        <w:rPr>
          <w:sz w:val="22"/>
          <w:szCs w:val="22"/>
        </w:rPr>
        <w:t>14.</w:t>
      </w:r>
      <w:r w:rsidRPr="00F15AF4">
        <w:rPr>
          <w:sz w:val="22"/>
          <w:szCs w:val="22"/>
        </w:rPr>
        <w:tab/>
        <w:t xml:space="preserve">Zamawiający jest zobowiązany do dokonania odbioru pogwarancyjnego robót w ciągu 14 dni kalendarzowych od powiadomienia go przez Wykonawcę o usunięciu usterek. </w:t>
      </w:r>
    </w:p>
    <w:p w:rsidR="00F15AF4" w:rsidRPr="00F15AF4" w:rsidRDefault="00F15AF4" w:rsidP="00F15AF4">
      <w:pPr>
        <w:rPr>
          <w:sz w:val="22"/>
          <w:szCs w:val="22"/>
        </w:rPr>
      </w:pPr>
      <w:r w:rsidRPr="00F15AF4">
        <w:rPr>
          <w:sz w:val="22"/>
          <w:szCs w:val="22"/>
        </w:rPr>
        <w:lastRenderedPageBreak/>
        <w:t>15.</w:t>
      </w:r>
      <w:r w:rsidRPr="00F15AF4">
        <w:rPr>
          <w:sz w:val="22"/>
          <w:szCs w:val="22"/>
        </w:rPr>
        <w:tab/>
        <w:t xml:space="preserve">Odbiór po okresie rękojmi jest dokonywany przez Zamawiającego z udziałem Wykonawcy </w:t>
      </w:r>
    </w:p>
    <w:p w:rsidR="00F81B78" w:rsidRDefault="00F15AF4" w:rsidP="00F15AF4">
      <w:pPr>
        <w:rPr>
          <w:b/>
          <w:sz w:val="22"/>
          <w:szCs w:val="22"/>
        </w:rPr>
      </w:pPr>
      <w:r w:rsidRPr="00F15AF4">
        <w:rPr>
          <w:sz w:val="22"/>
          <w:szCs w:val="22"/>
        </w:rPr>
        <w:t>w formie protokolarnej i ma na celu stwierdzenie wykonania przez Wykonawcę zobowiązań wynikających z rękojmi za wady fizyczne.</w:t>
      </w:r>
    </w:p>
    <w:p w:rsidR="00603563" w:rsidRPr="00603563" w:rsidRDefault="00603563" w:rsidP="00603563">
      <w:pPr>
        <w:jc w:val="center"/>
        <w:rPr>
          <w:b/>
          <w:sz w:val="22"/>
          <w:szCs w:val="22"/>
        </w:rPr>
      </w:pPr>
      <w:r w:rsidRPr="00603563">
        <w:rPr>
          <w:b/>
          <w:sz w:val="22"/>
          <w:szCs w:val="22"/>
        </w:rPr>
        <w:t>§ 9</w:t>
      </w:r>
    </w:p>
    <w:p w:rsidR="001C3D6D" w:rsidRDefault="008B5182" w:rsidP="001C3D6D">
      <w:pPr>
        <w:jc w:val="both"/>
        <w:rPr>
          <w:sz w:val="22"/>
          <w:szCs w:val="22"/>
          <w:lang w:eastAsia="x-none"/>
        </w:rPr>
      </w:pPr>
      <w:r>
        <w:rPr>
          <w:sz w:val="22"/>
          <w:szCs w:val="22"/>
        </w:rPr>
        <w:t xml:space="preserve">1. </w:t>
      </w:r>
      <w:r w:rsidRPr="009B5003">
        <w:rPr>
          <w:sz w:val="22"/>
          <w:szCs w:val="22"/>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w:t>
      </w:r>
      <w:r w:rsidR="001C3D6D">
        <w:rPr>
          <w:rFonts w:ascii="Arial" w:eastAsiaTheme="minorHAnsi" w:hAnsi="Arial" w:cs="Arial"/>
          <w:color w:val="000000"/>
          <w:sz w:val="23"/>
          <w:szCs w:val="23"/>
          <w:lang w:eastAsia="en-US"/>
        </w:rPr>
        <w:t xml:space="preserve"> </w:t>
      </w:r>
      <w:r w:rsidR="001C3D6D" w:rsidRPr="001070C7">
        <w:rPr>
          <w:sz w:val="22"/>
          <w:szCs w:val="22"/>
          <w:lang w:eastAsia="x-none"/>
        </w:rPr>
        <w:t>czynności polegające na wykonywaniu prac demontażowy</w:t>
      </w:r>
      <w:r w:rsidR="001C3D6D">
        <w:rPr>
          <w:sz w:val="22"/>
          <w:szCs w:val="22"/>
          <w:lang w:eastAsia="x-none"/>
        </w:rPr>
        <w:t>ch, rozbiórkowych, budowlanych</w:t>
      </w:r>
      <w:r w:rsidR="001C3D6D" w:rsidRPr="001070C7">
        <w:rPr>
          <w:sz w:val="22"/>
          <w:szCs w:val="22"/>
          <w:lang w:eastAsia="x-none"/>
        </w:rPr>
        <w:t xml:space="preserve"> montażowych</w:t>
      </w:r>
      <w:r w:rsidR="001C3D6D">
        <w:rPr>
          <w:sz w:val="22"/>
          <w:szCs w:val="22"/>
          <w:lang w:eastAsia="x-none"/>
        </w:rPr>
        <w:t>,</w:t>
      </w:r>
      <w:r w:rsidR="001C3D6D" w:rsidRPr="001070C7">
        <w:rPr>
          <w:sz w:val="22"/>
          <w:szCs w:val="22"/>
          <w:lang w:eastAsia="x-none"/>
        </w:rPr>
        <w:t xml:space="preserve"> instalacyjnych w zakresie robót elektrycznych,</w:t>
      </w:r>
    </w:p>
    <w:p w:rsidR="008B5182" w:rsidRPr="005E738A" w:rsidRDefault="001C3D6D" w:rsidP="001C3D6D">
      <w:pPr>
        <w:jc w:val="both"/>
        <w:rPr>
          <w:color w:val="000000" w:themeColor="text1"/>
          <w:sz w:val="22"/>
        </w:rPr>
      </w:pPr>
      <w:r w:rsidRPr="001070C7">
        <w:rPr>
          <w:sz w:val="22"/>
          <w:szCs w:val="22"/>
          <w:lang w:eastAsia="x-none"/>
        </w:rPr>
        <w:t xml:space="preserve"> </w:t>
      </w:r>
      <w:r w:rsidR="008B5182" w:rsidRPr="005E738A">
        <w:rPr>
          <w:color w:val="000000" w:themeColor="text1"/>
          <w:sz w:val="22"/>
        </w:rPr>
        <w:t>- za wyjątkiem czynności wykonywanych przez kierownika budowy i kierowników robót będących przedsiębiorcami prowadzącymi działalność gospodarczą w formie samozatrudnienia.</w:t>
      </w:r>
    </w:p>
    <w:p w:rsidR="00603563" w:rsidRPr="00603563" w:rsidRDefault="00603563" w:rsidP="00603563">
      <w:pPr>
        <w:jc w:val="both"/>
        <w:rPr>
          <w:sz w:val="22"/>
          <w:szCs w:val="22"/>
        </w:rPr>
      </w:pPr>
      <w:r w:rsidRPr="00603563">
        <w:rPr>
          <w:sz w:val="22"/>
          <w:szCs w:val="22"/>
        </w:rPr>
        <w:t xml:space="preserve">2. W celu wykazania okoliczności, o których mowa w ust. 1, Wykonawca zobowiązany jest </w:t>
      </w:r>
      <w:r w:rsidR="008B5182">
        <w:rPr>
          <w:sz w:val="22"/>
          <w:szCs w:val="22"/>
        </w:rPr>
        <w:t xml:space="preserve">na wezwanie Zamawiającego </w:t>
      </w:r>
      <w:r w:rsidR="00683B89" w:rsidRPr="00603563">
        <w:rPr>
          <w:sz w:val="22"/>
          <w:szCs w:val="22"/>
        </w:rPr>
        <w:t xml:space="preserve">w terminie do 5 </w:t>
      </w:r>
      <w:r w:rsidR="00683B89">
        <w:rPr>
          <w:sz w:val="22"/>
          <w:szCs w:val="22"/>
        </w:rPr>
        <w:t xml:space="preserve">dni </w:t>
      </w:r>
      <w:r w:rsidRPr="00603563">
        <w:rPr>
          <w:sz w:val="22"/>
          <w:szCs w:val="22"/>
        </w:rPr>
        <w:t xml:space="preserve">udokumentować zatrudnienie osób wykonujących czynności polegające </w:t>
      </w:r>
      <w:r w:rsidR="00FF37AD" w:rsidRPr="00603563">
        <w:rPr>
          <w:sz w:val="22"/>
          <w:szCs w:val="22"/>
        </w:rPr>
        <w:t xml:space="preserve">na </w:t>
      </w:r>
      <w:r w:rsidR="00FF37AD" w:rsidRPr="00D713BF">
        <w:rPr>
          <w:sz w:val="22"/>
          <w:szCs w:val="22"/>
          <w:lang w:eastAsia="x-none"/>
        </w:rPr>
        <w:t>robot</w:t>
      </w:r>
      <w:r w:rsidR="00FF37AD">
        <w:rPr>
          <w:sz w:val="22"/>
          <w:szCs w:val="22"/>
          <w:lang w:eastAsia="x-none"/>
        </w:rPr>
        <w:t>ach</w:t>
      </w:r>
      <w:r w:rsidR="00FF37AD" w:rsidRPr="00D713BF">
        <w:rPr>
          <w:sz w:val="22"/>
          <w:szCs w:val="22"/>
          <w:lang w:eastAsia="x-none"/>
        </w:rPr>
        <w:t xml:space="preserve"> budowlan</w:t>
      </w:r>
      <w:r w:rsidR="00FF37AD">
        <w:rPr>
          <w:sz w:val="22"/>
          <w:szCs w:val="22"/>
          <w:lang w:eastAsia="x-none"/>
        </w:rPr>
        <w:t xml:space="preserve">ych </w:t>
      </w:r>
      <w:r w:rsidR="00FF37AD" w:rsidRPr="00603563">
        <w:rPr>
          <w:sz w:val="22"/>
          <w:szCs w:val="22"/>
        </w:rPr>
        <w:t xml:space="preserve">o których mowa </w:t>
      </w:r>
      <w:r w:rsidR="008B5182">
        <w:rPr>
          <w:sz w:val="22"/>
          <w:szCs w:val="22"/>
        </w:rPr>
        <w:t>w ust. 1</w:t>
      </w:r>
      <w:r w:rsidRPr="00603563">
        <w:rPr>
          <w:sz w:val="22"/>
          <w:szCs w:val="22"/>
        </w:rPr>
        <w:t xml:space="preserve"> poprzez złożenie Zamawiającemu, imiennej listy tych osób zawierającej oświadczenie wykonawcy, że osoby te zatrudnione będą na podstawie umowy o pracę.</w:t>
      </w:r>
    </w:p>
    <w:p w:rsidR="00603563" w:rsidRPr="00603563" w:rsidRDefault="00603563" w:rsidP="00603563">
      <w:pPr>
        <w:jc w:val="both"/>
        <w:rPr>
          <w:sz w:val="22"/>
          <w:szCs w:val="22"/>
        </w:rPr>
      </w:pPr>
      <w:r w:rsidRPr="00603563">
        <w:rPr>
          <w:sz w:val="22"/>
          <w:szCs w:val="22"/>
        </w:rPr>
        <w:t xml:space="preserve">3. W przypadku zmian w zakresie zatrudnienia osób wykonujących czynności polegające na </w:t>
      </w:r>
      <w:r w:rsidR="00AD1A62" w:rsidRPr="00D713BF">
        <w:rPr>
          <w:sz w:val="22"/>
          <w:szCs w:val="22"/>
          <w:lang w:eastAsia="x-none"/>
        </w:rPr>
        <w:t>w</w:t>
      </w:r>
      <w:r w:rsidR="00AD1A62">
        <w:rPr>
          <w:sz w:val="22"/>
          <w:szCs w:val="22"/>
          <w:lang w:eastAsia="x-none"/>
        </w:rPr>
        <w:t>ykonaniu</w:t>
      </w:r>
      <w:r w:rsidR="00AD1A62" w:rsidRPr="00D713BF">
        <w:rPr>
          <w:sz w:val="22"/>
          <w:szCs w:val="22"/>
          <w:lang w:eastAsia="x-none"/>
        </w:rPr>
        <w:t xml:space="preserve"> </w:t>
      </w:r>
      <w:r w:rsidR="008B5182">
        <w:rPr>
          <w:sz w:val="22"/>
          <w:szCs w:val="22"/>
          <w:lang w:eastAsia="x-none"/>
        </w:rPr>
        <w:t xml:space="preserve">robót </w:t>
      </w:r>
      <w:r w:rsidR="008B5182" w:rsidRPr="00603563">
        <w:rPr>
          <w:sz w:val="22"/>
          <w:szCs w:val="22"/>
        </w:rPr>
        <w:t xml:space="preserve">o których mowa </w:t>
      </w:r>
      <w:r w:rsidR="008B5182">
        <w:rPr>
          <w:sz w:val="22"/>
          <w:szCs w:val="22"/>
        </w:rPr>
        <w:t>w ust. 1</w:t>
      </w:r>
      <w:r w:rsidR="00AD1A62">
        <w:rPr>
          <w:sz w:val="22"/>
          <w:szCs w:val="22"/>
        </w:rPr>
        <w:t xml:space="preserve"> </w:t>
      </w:r>
      <w:r w:rsidRPr="00603563">
        <w:rPr>
          <w:sz w:val="22"/>
          <w:szCs w:val="22"/>
        </w:rPr>
        <w:t>przekraczających 20 %, a także na każde żądanie zamawiającego Wykonawca zobowiązany jest przedstawiać Zamawiającemu zaktualizowaną listę osób w terminie do 5 dni od przekroczenia progu zmian.</w:t>
      </w:r>
    </w:p>
    <w:p w:rsidR="00603563" w:rsidRPr="00603563" w:rsidRDefault="00603563" w:rsidP="00603563">
      <w:pPr>
        <w:jc w:val="both"/>
        <w:rPr>
          <w:sz w:val="22"/>
          <w:szCs w:val="22"/>
        </w:rPr>
      </w:pPr>
      <w:r w:rsidRPr="00603563">
        <w:rPr>
          <w:sz w:val="22"/>
          <w:szCs w:val="22"/>
        </w:rPr>
        <w:t>4. W przypadku, gdy oświadczenie o którym mowa w ust. 2 lub 3 budzi wątpliwości Zamawiającego, Zamawiający może wezwać Wykonawcę do złożenia wyjaśnień w wyznaczonym terminie.</w:t>
      </w:r>
    </w:p>
    <w:p w:rsidR="00603563" w:rsidRPr="00603563" w:rsidRDefault="00603563" w:rsidP="00603563">
      <w:pPr>
        <w:jc w:val="both"/>
        <w:rPr>
          <w:sz w:val="22"/>
          <w:szCs w:val="22"/>
        </w:rPr>
      </w:pPr>
      <w:r w:rsidRPr="00603563">
        <w:rPr>
          <w:sz w:val="22"/>
          <w:szCs w:val="22"/>
        </w:rPr>
        <w:t>5. Wykonawca zobowiązany jest na każde pisemne żądanie zamawiającego w terminie do 5 dni roboczych przedłożyć Zamawiającemu oświadczenia zatrudnionych osób, że są zatrudnione na podstawie umowy o pracę w rozumieniu przepisów ustawy z dnia 26 czerwca 1974 r. – Kodeks pracy</w:t>
      </w:r>
      <w:r w:rsidR="001B2A36">
        <w:rPr>
          <w:sz w:val="22"/>
          <w:szCs w:val="22"/>
        </w:rPr>
        <w:t xml:space="preserve"> </w:t>
      </w:r>
      <w:r w:rsidRPr="00603563">
        <w:rPr>
          <w:sz w:val="22"/>
          <w:szCs w:val="22"/>
        </w:rPr>
        <w:t>z uwzględnieniem minimalnego wynagrodzenia za pracę ustalonego na podstawie art. 2 ust. 3–5 ustawy z dnia 10 października 2002 r. o minimalnym wynagrodzeniu za pracę. Z żądaniem takim Zamawiający może wystąpić nie częściej niż jeden raz na dwa miesiące wykonywania umowy.</w:t>
      </w:r>
    </w:p>
    <w:p w:rsidR="00603563" w:rsidRPr="00603563" w:rsidRDefault="00603563" w:rsidP="00603563">
      <w:pPr>
        <w:jc w:val="both"/>
        <w:rPr>
          <w:sz w:val="22"/>
          <w:szCs w:val="22"/>
        </w:rPr>
      </w:pPr>
      <w:r w:rsidRPr="00603563">
        <w:rPr>
          <w:sz w:val="22"/>
          <w:szCs w:val="22"/>
        </w:rPr>
        <w:t>6. Nie złożenie oświadczenia w terminie określonym w ust. 2, 3 lub 5, a także wyjaśnień</w:t>
      </w:r>
      <w:r w:rsidR="001B2A36">
        <w:rPr>
          <w:sz w:val="22"/>
          <w:szCs w:val="22"/>
        </w:rPr>
        <w:t xml:space="preserve"> </w:t>
      </w:r>
      <w:r w:rsidRPr="00603563">
        <w:rPr>
          <w:sz w:val="22"/>
          <w:szCs w:val="22"/>
        </w:rPr>
        <w:t>w wyznaczonym terminie stanowi podstawę do naliczenia kar umownych, o których mowa w § 1</w:t>
      </w:r>
      <w:r w:rsidR="00FF37AD">
        <w:rPr>
          <w:sz w:val="22"/>
          <w:szCs w:val="22"/>
        </w:rPr>
        <w:t>0</w:t>
      </w:r>
      <w:r w:rsidRPr="00603563">
        <w:rPr>
          <w:sz w:val="22"/>
          <w:szCs w:val="22"/>
        </w:rPr>
        <w:t>.</w:t>
      </w:r>
    </w:p>
    <w:p w:rsidR="00603563" w:rsidRDefault="00603563" w:rsidP="00603563">
      <w:pPr>
        <w:jc w:val="both"/>
        <w:rPr>
          <w:sz w:val="22"/>
          <w:szCs w:val="22"/>
        </w:rPr>
      </w:pPr>
      <w:r w:rsidRPr="00603563">
        <w:rPr>
          <w:sz w:val="22"/>
          <w:szCs w:val="22"/>
        </w:rPr>
        <w:t>7. Jeżeli czynności, których dotyczą wymagania zatrudnienia na umowę o pracę wykonywane są przez osoby zatrudnione przez Podwykonawcę, Wykonawca zobowiązany jest wprowadzić do umowy</w:t>
      </w:r>
      <w:r w:rsidR="00F9432C">
        <w:rPr>
          <w:sz w:val="22"/>
          <w:szCs w:val="22"/>
        </w:rPr>
        <w:t xml:space="preserve">                          </w:t>
      </w:r>
      <w:r w:rsidRPr="00603563">
        <w:rPr>
          <w:sz w:val="22"/>
          <w:szCs w:val="22"/>
        </w:rPr>
        <w:t xml:space="preserve"> z Podwykonawcą zapisy odpowiadające treści ust. 1-7, które umożliwią Wykonawcy skontrolowanie spełnienia przez Podwykonawcę obowiązku zatrudnienia na umowę o pracę. Brak zapisów, o których mowa w zdaniu pierwszym jest podstawą do naliczenia Wykonawcy kar umownych zgodnie z § 1</w:t>
      </w:r>
      <w:r w:rsidR="00FF37AD">
        <w:rPr>
          <w:sz w:val="22"/>
          <w:szCs w:val="22"/>
        </w:rPr>
        <w:t>0</w:t>
      </w:r>
      <w:r w:rsidRPr="00603563">
        <w:rPr>
          <w:sz w:val="22"/>
          <w:szCs w:val="22"/>
        </w:rPr>
        <w:t>.</w:t>
      </w:r>
    </w:p>
    <w:p w:rsidR="00A2245E" w:rsidRPr="00603563" w:rsidRDefault="00A2245E" w:rsidP="00603563">
      <w:pPr>
        <w:jc w:val="both"/>
        <w:rPr>
          <w:sz w:val="22"/>
          <w:szCs w:val="22"/>
        </w:rPr>
      </w:pPr>
    </w:p>
    <w:p w:rsidR="00603563" w:rsidRPr="00603563" w:rsidRDefault="00603563" w:rsidP="00603563">
      <w:pPr>
        <w:jc w:val="center"/>
        <w:rPr>
          <w:b/>
          <w:sz w:val="22"/>
          <w:szCs w:val="22"/>
        </w:rPr>
      </w:pPr>
      <w:r w:rsidRPr="00603563">
        <w:rPr>
          <w:b/>
          <w:sz w:val="22"/>
          <w:szCs w:val="22"/>
        </w:rPr>
        <w:t>§ 10</w:t>
      </w:r>
    </w:p>
    <w:p w:rsidR="00FF37AD" w:rsidRPr="00603563" w:rsidRDefault="00FF37AD" w:rsidP="00FF37AD">
      <w:pPr>
        <w:jc w:val="center"/>
        <w:rPr>
          <w:b/>
          <w:sz w:val="22"/>
          <w:szCs w:val="22"/>
        </w:rPr>
      </w:pPr>
      <w:r w:rsidRPr="00603563">
        <w:rPr>
          <w:b/>
          <w:sz w:val="22"/>
          <w:szCs w:val="22"/>
        </w:rPr>
        <w:t>Kary umowne</w:t>
      </w:r>
    </w:p>
    <w:p w:rsidR="00FF37AD" w:rsidRPr="00603563" w:rsidRDefault="006971F8" w:rsidP="007B3DEB">
      <w:pPr>
        <w:jc w:val="both"/>
        <w:rPr>
          <w:sz w:val="22"/>
          <w:szCs w:val="22"/>
        </w:rPr>
      </w:pPr>
      <w:r>
        <w:rPr>
          <w:sz w:val="22"/>
          <w:szCs w:val="22"/>
        </w:rPr>
        <w:t xml:space="preserve">1. </w:t>
      </w:r>
      <w:r w:rsidR="00FF37AD" w:rsidRPr="00603563">
        <w:rPr>
          <w:sz w:val="22"/>
          <w:szCs w:val="22"/>
        </w:rPr>
        <w:t>Za niedotrzymanie terminu zakończenia robót Wykonawca zapłaci Zamawiającemu karę w wysokości 0,1 % wynagrodzenia umownego za każdy dzień zwłoki.</w:t>
      </w:r>
    </w:p>
    <w:p w:rsidR="00FF37AD" w:rsidRPr="00603563" w:rsidRDefault="006971F8" w:rsidP="00FF37AD">
      <w:pPr>
        <w:jc w:val="both"/>
        <w:rPr>
          <w:sz w:val="22"/>
          <w:szCs w:val="22"/>
        </w:rPr>
      </w:pPr>
      <w:r>
        <w:rPr>
          <w:sz w:val="22"/>
          <w:szCs w:val="22"/>
        </w:rPr>
        <w:t xml:space="preserve">2. </w:t>
      </w:r>
      <w:r w:rsidR="00FF37AD" w:rsidRPr="00603563">
        <w:rPr>
          <w:sz w:val="22"/>
          <w:szCs w:val="22"/>
        </w:rPr>
        <w:t>Za nieusunięcie wad ujawnionych przy odbiorze i w okresie rękojmi i gwarancji jakości Wykonawca zapłaci Zamawiającemu karę w wysokości 0,1 % wynagrodzenia umownego za każdy dzień zwłoki, licząc od dnia wyznaczonego przez Zamawiającego na usunięcie wad.</w:t>
      </w:r>
    </w:p>
    <w:p w:rsidR="00FF37AD" w:rsidRPr="00603563" w:rsidRDefault="006971F8" w:rsidP="00FF37AD">
      <w:pPr>
        <w:jc w:val="both"/>
        <w:rPr>
          <w:sz w:val="22"/>
          <w:szCs w:val="22"/>
        </w:rPr>
      </w:pPr>
      <w:r>
        <w:rPr>
          <w:sz w:val="22"/>
          <w:szCs w:val="22"/>
        </w:rPr>
        <w:t xml:space="preserve">3. </w:t>
      </w:r>
      <w:r w:rsidR="00FF37AD" w:rsidRPr="00603563">
        <w:rPr>
          <w:sz w:val="22"/>
          <w:szCs w:val="22"/>
        </w:rPr>
        <w:t>Za odstąpienie od umowy przez Wykonawcę lub Zamawiającego z przyczyn zależnych od Wykonawcy, Wykonawca zapłaci Zamawiającemu karę w wysokości 10 % wynagrodzenia umownego.</w:t>
      </w:r>
    </w:p>
    <w:p w:rsidR="00FF37AD" w:rsidRPr="00603563" w:rsidRDefault="006971F8" w:rsidP="00FF37AD">
      <w:pPr>
        <w:jc w:val="both"/>
        <w:rPr>
          <w:sz w:val="22"/>
          <w:szCs w:val="22"/>
        </w:rPr>
      </w:pPr>
      <w:r>
        <w:rPr>
          <w:sz w:val="22"/>
          <w:szCs w:val="22"/>
        </w:rPr>
        <w:t xml:space="preserve">4. </w:t>
      </w:r>
      <w:r w:rsidR="00FF37AD" w:rsidRPr="00603563">
        <w:rPr>
          <w:sz w:val="22"/>
          <w:szCs w:val="22"/>
        </w:rPr>
        <w:t xml:space="preserve">Za odstąpienie od umowy przez Wykonawcę lub Zamawiającego z przyczyn zależnych od Zamawiającego, innych niż określone w § </w:t>
      </w:r>
      <w:r w:rsidR="003D0213">
        <w:rPr>
          <w:sz w:val="22"/>
          <w:szCs w:val="22"/>
        </w:rPr>
        <w:t>14</w:t>
      </w:r>
      <w:r w:rsidR="00FF37AD" w:rsidRPr="00603563">
        <w:rPr>
          <w:sz w:val="22"/>
          <w:szCs w:val="22"/>
        </w:rPr>
        <w:t xml:space="preserve"> umowy, Zam</w:t>
      </w:r>
      <w:r w:rsidR="007B3DEB">
        <w:rPr>
          <w:sz w:val="22"/>
          <w:szCs w:val="22"/>
        </w:rPr>
        <w:t>awiający zapłaci Wykonawcy karę</w:t>
      </w:r>
      <w:r w:rsidR="00FF37AD">
        <w:rPr>
          <w:sz w:val="22"/>
          <w:szCs w:val="22"/>
        </w:rPr>
        <w:t xml:space="preserve"> </w:t>
      </w:r>
      <w:r w:rsidR="00FF37AD" w:rsidRPr="00603563">
        <w:rPr>
          <w:sz w:val="22"/>
          <w:szCs w:val="22"/>
        </w:rPr>
        <w:t>w wysokości 10% wynagrodzenia umownego.</w:t>
      </w:r>
    </w:p>
    <w:p w:rsidR="00FF37AD" w:rsidRPr="00603563" w:rsidRDefault="006971F8" w:rsidP="00FF37AD">
      <w:pPr>
        <w:jc w:val="both"/>
        <w:rPr>
          <w:sz w:val="22"/>
          <w:szCs w:val="22"/>
        </w:rPr>
      </w:pPr>
      <w:r>
        <w:rPr>
          <w:sz w:val="22"/>
          <w:szCs w:val="22"/>
        </w:rPr>
        <w:t xml:space="preserve">5. </w:t>
      </w:r>
      <w:r w:rsidR="00FF37AD" w:rsidRPr="00603563">
        <w:rPr>
          <w:sz w:val="22"/>
          <w:szCs w:val="22"/>
        </w:rPr>
        <w:t>Za brak zapłaty lub nieterminową zapłatę wynagrodzenia należnego Podwykonawcy lub Dalszemu Podwykonawcy, Wykonawca zapłaci Zamawiającemu karę w wysokości 5.000,00 zł.</w:t>
      </w:r>
    </w:p>
    <w:p w:rsidR="00FF37AD" w:rsidRPr="00603563" w:rsidRDefault="006971F8" w:rsidP="00FF37AD">
      <w:pPr>
        <w:jc w:val="both"/>
        <w:rPr>
          <w:sz w:val="22"/>
          <w:szCs w:val="22"/>
        </w:rPr>
      </w:pPr>
      <w:r>
        <w:rPr>
          <w:sz w:val="22"/>
          <w:szCs w:val="22"/>
        </w:rPr>
        <w:t xml:space="preserve">6. </w:t>
      </w:r>
      <w:r w:rsidR="00FF37AD" w:rsidRPr="00603563">
        <w:rPr>
          <w:sz w:val="22"/>
          <w:szCs w:val="22"/>
        </w:rPr>
        <w:t>Za nieprzedłożenie do zaakceptowania Zamawiającemu projektu umowy o podwykonawstwo, której przedmiotem są roboty budowlane lub projektu jej zmiany Wykonawca zapłaci Zamawiającemu karę w wysokości 1.000,00 zł za każde zdarzenie.</w:t>
      </w:r>
    </w:p>
    <w:p w:rsidR="00FF37AD" w:rsidRPr="00603563" w:rsidRDefault="006971F8" w:rsidP="00FF37AD">
      <w:pPr>
        <w:jc w:val="both"/>
        <w:rPr>
          <w:sz w:val="22"/>
          <w:szCs w:val="22"/>
        </w:rPr>
      </w:pPr>
      <w:r>
        <w:rPr>
          <w:sz w:val="22"/>
          <w:szCs w:val="22"/>
        </w:rPr>
        <w:t xml:space="preserve">7. </w:t>
      </w:r>
      <w:r w:rsidR="00FF37AD" w:rsidRPr="00603563">
        <w:rPr>
          <w:sz w:val="22"/>
          <w:szCs w:val="22"/>
        </w:rPr>
        <w:t>Za nieprzedłożenie Zamawiającemu poświadczonej za zgodność z oryginałem kopii umowy o podwykonawstwo lub jej zmiany w terminie 7 dni od dnia zawarcia umowy lub jej zmiany, Wykonawca zapłaci Zamawiającemu karę w wysokości 1.000,00 zł za każde zdarzenie.</w:t>
      </w:r>
    </w:p>
    <w:p w:rsidR="00FF37AD" w:rsidRPr="00603563" w:rsidRDefault="006971F8" w:rsidP="00FF37AD">
      <w:pPr>
        <w:jc w:val="both"/>
        <w:rPr>
          <w:sz w:val="22"/>
          <w:szCs w:val="22"/>
        </w:rPr>
      </w:pPr>
      <w:r>
        <w:rPr>
          <w:sz w:val="22"/>
          <w:szCs w:val="22"/>
        </w:rPr>
        <w:t xml:space="preserve">8. </w:t>
      </w:r>
      <w:r w:rsidR="00FF37AD" w:rsidRPr="00603563">
        <w:rPr>
          <w:sz w:val="22"/>
          <w:szCs w:val="22"/>
        </w:rPr>
        <w:t>Za brak zmiany umowy o podwykonawstwo w zakresie terminu zapłaty Wykonawca zapłaci Zamawiającemu karę w wysokości 1.000,00 zł za każde zdarzenie.</w:t>
      </w:r>
    </w:p>
    <w:p w:rsidR="00FF37AD" w:rsidRPr="00603563" w:rsidRDefault="006971F8" w:rsidP="00FF37AD">
      <w:pPr>
        <w:jc w:val="both"/>
        <w:rPr>
          <w:sz w:val="22"/>
          <w:szCs w:val="22"/>
        </w:rPr>
      </w:pPr>
      <w:r>
        <w:rPr>
          <w:sz w:val="22"/>
          <w:szCs w:val="22"/>
        </w:rPr>
        <w:t xml:space="preserve">9. </w:t>
      </w:r>
      <w:r w:rsidR="00FF37AD" w:rsidRPr="00603563">
        <w:rPr>
          <w:sz w:val="22"/>
          <w:szCs w:val="22"/>
        </w:rPr>
        <w:t xml:space="preserve">Za zwłokę w dostarczeniu oświadczeń, o którym mowa w § </w:t>
      </w:r>
      <w:r w:rsidR="00FF37AD">
        <w:rPr>
          <w:sz w:val="22"/>
          <w:szCs w:val="22"/>
        </w:rPr>
        <w:t>9</w:t>
      </w:r>
      <w:r w:rsidR="00FF37AD" w:rsidRPr="00603563">
        <w:rPr>
          <w:sz w:val="22"/>
          <w:szCs w:val="22"/>
        </w:rPr>
        <w:t xml:space="preserve"> ust. 2, 3, 5 lub wyjaśnień, o których mowa w § 11 ust. 4 - w wysokości 0,1 % wynagrodzenia umownego za każdy dzień zwłoki.</w:t>
      </w:r>
    </w:p>
    <w:p w:rsidR="00FF37AD" w:rsidRPr="00603563" w:rsidRDefault="00FF37AD" w:rsidP="00FF37AD">
      <w:pPr>
        <w:jc w:val="both"/>
        <w:rPr>
          <w:sz w:val="22"/>
          <w:szCs w:val="22"/>
        </w:rPr>
      </w:pPr>
      <w:r w:rsidRPr="00603563">
        <w:rPr>
          <w:sz w:val="22"/>
          <w:szCs w:val="22"/>
        </w:rPr>
        <w:lastRenderedPageBreak/>
        <w:t xml:space="preserve">10. Za brak zapisów, o których mowa w § </w:t>
      </w:r>
      <w:r>
        <w:rPr>
          <w:sz w:val="22"/>
          <w:szCs w:val="22"/>
        </w:rPr>
        <w:t>9</w:t>
      </w:r>
      <w:r w:rsidRPr="00603563">
        <w:rPr>
          <w:sz w:val="22"/>
          <w:szCs w:val="22"/>
        </w:rPr>
        <w:t xml:space="preserve"> ust. 7 w umowie łączącej Wykonawcę z podwykonawcą – w wysokości 10 % wynagrodzenia brutto określonego w umowie między Wykonawcą a podwykonawcą.</w:t>
      </w:r>
    </w:p>
    <w:p w:rsidR="00FF37AD" w:rsidRPr="00603563" w:rsidRDefault="00FF37AD" w:rsidP="00FF37AD">
      <w:pPr>
        <w:jc w:val="both"/>
        <w:rPr>
          <w:sz w:val="22"/>
          <w:szCs w:val="22"/>
        </w:rPr>
      </w:pPr>
      <w:r w:rsidRPr="00603563">
        <w:rPr>
          <w:sz w:val="22"/>
          <w:szCs w:val="22"/>
        </w:rPr>
        <w:t>11. Przez wynagrodzenie umowne, o jakim mowa w niniejszym paragrafie, rozumie się wynagrodzenie ryczałtowe brutto określone w § 3 umowy.</w:t>
      </w:r>
    </w:p>
    <w:p w:rsidR="00FF37AD" w:rsidRPr="00603563" w:rsidRDefault="006971F8" w:rsidP="00FF37AD">
      <w:pPr>
        <w:jc w:val="both"/>
        <w:rPr>
          <w:sz w:val="22"/>
          <w:szCs w:val="22"/>
        </w:rPr>
      </w:pPr>
      <w:r>
        <w:rPr>
          <w:sz w:val="22"/>
          <w:szCs w:val="22"/>
        </w:rPr>
        <w:t xml:space="preserve">12. </w:t>
      </w:r>
      <w:r w:rsidR="00FF37AD" w:rsidRPr="00603563">
        <w:rPr>
          <w:sz w:val="22"/>
          <w:szCs w:val="22"/>
        </w:rPr>
        <w:t>Jeżeli kara umowna nie będzie pokrywała poniesionej szkody strony zastrzegają sobie prawo dochodzenia odszkodowania uzupełniającego do wysokości szkody rzeczywistej.</w:t>
      </w:r>
    </w:p>
    <w:p w:rsidR="00603563" w:rsidRDefault="006971F8" w:rsidP="00FF37AD">
      <w:pPr>
        <w:jc w:val="both"/>
        <w:rPr>
          <w:sz w:val="22"/>
          <w:szCs w:val="22"/>
        </w:rPr>
      </w:pPr>
      <w:r>
        <w:rPr>
          <w:sz w:val="22"/>
          <w:szCs w:val="22"/>
        </w:rPr>
        <w:t xml:space="preserve">13. </w:t>
      </w:r>
      <w:r w:rsidR="00FF37AD" w:rsidRPr="00603563">
        <w:rPr>
          <w:sz w:val="22"/>
          <w:szCs w:val="22"/>
        </w:rPr>
        <w:t>Wykonawca wyraża zgodę na potrącenie kary umownej z należnego wynagrodzenia</w:t>
      </w:r>
      <w:r w:rsidR="00603563" w:rsidRPr="00603563">
        <w:rPr>
          <w:sz w:val="22"/>
          <w:szCs w:val="22"/>
        </w:rPr>
        <w:t>.</w:t>
      </w:r>
    </w:p>
    <w:p w:rsidR="00A2245E" w:rsidRPr="00603563" w:rsidRDefault="00A2245E" w:rsidP="00603563">
      <w:pPr>
        <w:jc w:val="both"/>
        <w:rPr>
          <w:sz w:val="22"/>
          <w:szCs w:val="22"/>
        </w:rPr>
      </w:pPr>
    </w:p>
    <w:p w:rsidR="00603563" w:rsidRPr="00603563" w:rsidRDefault="00603563" w:rsidP="00603563">
      <w:pPr>
        <w:jc w:val="center"/>
        <w:rPr>
          <w:b/>
          <w:sz w:val="22"/>
          <w:szCs w:val="22"/>
        </w:rPr>
      </w:pPr>
      <w:r w:rsidRPr="00603563">
        <w:rPr>
          <w:b/>
          <w:sz w:val="22"/>
          <w:szCs w:val="22"/>
        </w:rPr>
        <w:t>§ 11</w:t>
      </w:r>
    </w:p>
    <w:p w:rsidR="00603563" w:rsidRPr="00603563" w:rsidRDefault="00603563" w:rsidP="001F018E">
      <w:pPr>
        <w:spacing w:after="120"/>
        <w:jc w:val="center"/>
        <w:rPr>
          <w:b/>
          <w:sz w:val="22"/>
          <w:szCs w:val="22"/>
        </w:rPr>
      </w:pPr>
      <w:r w:rsidRPr="00603563">
        <w:rPr>
          <w:b/>
          <w:sz w:val="22"/>
          <w:szCs w:val="22"/>
        </w:rPr>
        <w:t>Gwarancja jakości i rękojmia</w:t>
      </w:r>
    </w:p>
    <w:p w:rsidR="00603563" w:rsidRPr="00E14FA3" w:rsidRDefault="006971F8" w:rsidP="00603563">
      <w:pPr>
        <w:jc w:val="both"/>
        <w:rPr>
          <w:sz w:val="22"/>
          <w:szCs w:val="22"/>
        </w:rPr>
      </w:pPr>
      <w:r>
        <w:rPr>
          <w:sz w:val="22"/>
          <w:szCs w:val="22"/>
        </w:rPr>
        <w:t>1</w:t>
      </w:r>
      <w:r w:rsidRPr="00E14FA3">
        <w:rPr>
          <w:sz w:val="22"/>
          <w:szCs w:val="22"/>
        </w:rPr>
        <w:t xml:space="preserve">. </w:t>
      </w:r>
      <w:r w:rsidR="00603563" w:rsidRPr="00E14FA3">
        <w:rPr>
          <w:sz w:val="22"/>
          <w:szCs w:val="22"/>
        </w:rPr>
        <w:t>Wykonawca udz</w:t>
      </w:r>
      <w:r w:rsidR="007B149A">
        <w:rPr>
          <w:sz w:val="22"/>
          <w:szCs w:val="22"/>
        </w:rPr>
        <w:t xml:space="preserve">iela gwarancji jakości na okres </w:t>
      </w:r>
      <w:r w:rsidR="004E080B">
        <w:rPr>
          <w:sz w:val="22"/>
          <w:szCs w:val="22"/>
        </w:rPr>
        <w:t>……………</w:t>
      </w:r>
      <w:r w:rsidR="007B149A">
        <w:rPr>
          <w:sz w:val="22"/>
          <w:szCs w:val="22"/>
        </w:rPr>
        <w:t xml:space="preserve"> </w:t>
      </w:r>
      <w:r w:rsidR="00603563" w:rsidRPr="00E14FA3">
        <w:rPr>
          <w:sz w:val="22"/>
          <w:szCs w:val="22"/>
        </w:rPr>
        <w:t>miesięcy licząc od dnia odbioru przedmiotu Umowy.</w:t>
      </w:r>
    </w:p>
    <w:p w:rsidR="00603563" w:rsidRPr="00E14FA3" w:rsidRDefault="006971F8" w:rsidP="00603563">
      <w:pPr>
        <w:jc w:val="both"/>
        <w:rPr>
          <w:sz w:val="22"/>
          <w:szCs w:val="22"/>
        </w:rPr>
      </w:pPr>
      <w:r w:rsidRPr="00E14FA3">
        <w:rPr>
          <w:sz w:val="22"/>
          <w:szCs w:val="22"/>
        </w:rPr>
        <w:t xml:space="preserve">2. </w:t>
      </w:r>
      <w:r w:rsidR="00603563" w:rsidRPr="00E14FA3">
        <w:rPr>
          <w:sz w:val="22"/>
          <w:szCs w:val="22"/>
        </w:rPr>
        <w:t xml:space="preserve">W dniu odbioru końcowego przedmiotu Umowy Wykonawca wystawi kartę gwarancyjną wg wzoru - załącznik nr </w:t>
      </w:r>
      <w:r w:rsidR="006714F9">
        <w:rPr>
          <w:sz w:val="22"/>
          <w:szCs w:val="22"/>
        </w:rPr>
        <w:t>4</w:t>
      </w:r>
      <w:r w:rsidR="00603563" w:rsidRPr="00E14FA3">
        <w:rPr>
          <w:sz w:val="22"/>
          <w:szCs w:val="22"/>
        </w:rPr>
        <w:t xml:space="preserve"> do umowy</w:t>
      </w:r>
      <w:r w:rsidR="00513990" w:rsidRPr="00E14FA3">
        <w:rPr>
          <w:sz w:val="22"/>
          <w:szCs w:val="22"/>
        </w:rPr>
        <w:t>.</w:t>
      </w:r>
    </w:p>
    <w:p w:rsidR="00603563" w:rsidRPr="00E14FA3" w:rsidRDefault="006971F8" w:rsidP="00603563">
      <w:pPr>
        <w:jc w:val="both"/>
        <w:rPr>
          <w:sz w:val="22"/>
          <w:szCs w:val="22"/>
        </w:rPr>
      </w:pPr>
      <w:r w:rsidRPr="00E14FA3">
        <w:rPr>
          <w:sz w:val="22"/>
          <w:szCs w:val="22"/>
        </w:rPr>
        <w:t xml:space="preserve">3. </w:t>
      </w:r>
      <w:r w:rsidR="00603563" w:rsidRPr="00E14FA3">
        <w:rPr>
          <w:sz w:val="22"/>
          <w:szCs w:val="22"/>
        </w:rPr>
        <w:t>Wykonawca udziela na wykonany przedmi</w:t>
      </w:r>
      <w:r w:rsidR="007B149A">
        <w:rPr>
          <w:sz w:val="22"/>
          <w:szCs w:val="22"/>
        </w:rPr>
        <w:t xml:space="preserve">ot zamówienia rękojmi w okresie </w:t>
      </w:r>
      <w:r w:rsidR="004E080B">
        <w:rPr>
          <w:sz w:val="22"/>
          <w:szCs w:val="22"/>
        </w:rPr>
        <w:t>……………</w:t>
      </w:r>
      <w:r w:rsidR="007B3DEB" w:rsidRPr="00E14FA3">
        <w:rPr>
          <w:sz w:val="22"/>
          <w:szCs w:val="22"/>
        </w:rPr>
        <w:t xml:space="preserve"> </w:t>
      </w:r>
      <w:r w:rsidR="00603563" w:rsidRPr="00E14FA3">
        <w:rPr>
          <w:sz w:val="22"/>
          <w:szCs w:val="22"/>
        </w:rPr>
        <w:t>miesięcy od dnia odbioru przedmiotu umowy.</w:t>
      </w:r>
    </w:p>
    <w:p w:rsidR="00603563" w:rsidRDefault="006971F8" w:rsidP="00603563">
      <w:pPr>
        <w:jc w:val="both"/>
        <w:rPr>
          <w:sz w:val="22"/>
          <w:szCs w:val="22"/>
        </w:rPr>
      </w:pPr>
      <w:r>
        <w:rPr>
          <w:sz w:val="22"/>
          <w:szCs w:val="22"/>
        </w:rPr>
        <w:t xml:space="preserve">4. </w:t>
      </w:r>
      <w:r w:rsidR="00603563" w:rsidRPr="00603563">
        <w:rPr>
          <w:sz w:val="22"/>
          <w:szCs w:val="22"/>
        </w:rPr>
        <w:t>W przypadku nieusunięcia przez Wykonawcę wad ujawnionych w okresie rękojmi w terminie wyznaczonym przez Zamawiającego, Zamawiający może zlecić usunięcie tych wad ze środków pochodzących z zabezpieczenia.</w:t>
      </w:r>
    </w:p>
    <w:p w:rsidR="003D1886" w:rsidRDefault="003D1886" w:rsidP="00603563">
      <w:pPr>
        <w:jc w:val="both"/>
        <w:rPr>
          <w:sz w:val="22"/>
          <w:szCs w:val="22"/>
        </w:rPr>
      </w:pPr>
    </w:p>
    <w:p w:rsidR="00603563" w:rsidRPr="00603563" w:rsidRDefault="00603563" w:rsidP="00603563">
      <w:pPr>
        <w:jc w:val="center"/>
        <w:rPr>
          <w:b/>
          <w:sz w:val="22"/>
          <w:szCs w:val="22"/>
        </w:rPr>
      </w:pPr>
      <w:r w:rsidRPr="00603563">
        <w:rPr>
          <w:b/>
          <w:sz w:val="22"/>
          <w:szCs w:val="22"/>
        </w:rPr>
        <w:t>§ 12</w:t>
      </w:r>
    </w:p>
    <w:p w:rsidR="00603563" w:rsidRPr="00603563" w:rsidRDefault="00603563" w:rsidP="00007171">
      <w:pPr>
        <w:jc w:val="center"/>
        <w:rPr>
          <w:b/>
          <w:sz w:val="22"/>
          <w:szCs w:val="22"/>
        </w:rPr>
      </w:pPr>
      <w:r w:rsidRPr="00603563">
        <w:rPr>
          <w:b/>
          <w:sz w:val="22"/>
          <w:szCs w:val="22"/>
        </w:rPr>
        <w:t>Odstąpienie od umowy</w:t>
      </w:r>
    </w:p>
    <w:p w:rsidR="00603563" w:rsidRPr="00603563" w:rsidRDefault="006971F8" w:rsidP="00603563">
      <w:pPr>
        <w:jc w:val="both"/>
        <w:rPr>
          <w:sz w:val="22"/>
          <w:szCs w:val="22"/>
        </w:rPr>
      </w:pPr>
      <w:r>
        <w:rPr>
          <w:sz w:val="22"/>
          <w:szCs w:val="22"/>
        </w:rPr>
        <w:t xml:space="preserve">1. </w:t>
      </w:r>
      <w:r w:rsidR="00603563" w:rsidRPr="00603563">
        <w:rPr>
          <w:sz w:val="22"/>
          <w:szCs w:val="22"/>
        </w:rPr>
        <w:t>Zamawiający może odstąpić od umowy z ważnych przyczyn niemożliwych do przewidzenia</w:t>
      </w:r>
      <w:r w:rsidR="00683B89">
        <w:rPr>
          <w:sz w:val="22"/>
          <w:szCs w:val="22"/>
        </w:rPr>
        <w:t xml:space="preserve"> </w:t>
      </w:r>
      <w:r w:rsidR="00603563" w:rsidRPr="00603563">
        <w:rPr>
          <w:sz w:val="22"/>
          <w:szCs w:val="22"/>
        </w:rPr>
        <w:t>w chwili zawierania umowy, jeśli jej dalsze wykonywanie nie leży w interesie publicznym.</w:t>
      </w:r>
    </w:p>
    <w:p w:rsidR="00603563" w:rsidRPr="00603563" w:rsidRDefault="006971F8" w:rsidP="00603563">
      <w:pPr>
        <w:jc w:val="both"/>
        <w:rPr>
          <w:sz w:val="22"/>
          <w:szCs w:val="22"/>
        </w:rPr>
      </w:pPr>
      <w:r>
        <w:rPr>
          <w:sz w:val="22"/>
          <w:szCs w:val="22"/>
        </w:rPr>
        <w:t xml:space="preserve">2. </w:t>
      </w:r>
      <w:r w:rsidR="00603563" w:rsidRPr="00603563">
        <w:rPr>
          <w:sz w:val="22"/>
          <w:szCs w:val="22"/>
        </w:rPr>
        <w:t>Oprócz przypadków określonych w kodeksie cywilnym, Zamawiający może również odstąpić od umowy w razie:</w:t>
      </w:r>
    </w:p>
    <w:p w:rsidR="00603563" w:rsidRPr="00603563" w:rsidRDefault="006971F8" w:rsidP="00603563">
      <w:pPr>
        <w:jc w:val="both"/>
        <w:rPr>
          <w:sz w:val="22"/>
          <w:szCs w:val="22"/>
        </w:rPr>
      </w:pPr>
      <w:r>
        <w:rPr>
          <w:sz w:val="22"/>
          <w:szCs w:val="22"/>
        </w:rPr>
        <w:t xml:space="preserve">1) </w:t>
      </w:r>
      <w:r w:rsidR="00603563" w:rsidRPr="00603563">
        <w:rPr>
          <w:sz w:val="22"/>
          <w:szCs w:val="22"/>
        </w:rPr>
        <w:t>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w:t>
      </w:r>
    </w:p>
    <w:p w:rsidR="00603563" w:rsidRPr="00603563" w:rsidRDefault="006971F8" w:rsidP="00603563">
      <w:pPr>
        <w:jc w:val="both"/>
        <w:rPr>
          <w:sz w:val="22"/>
          <w:szCs w:val="22"/>
        </w:rPr>
      </w:pPr>
      <w:r>
        <w:rPr>
          <w:sz w:val="22"/>
          <w:szCs w:val="22"/>
        </w:rPr>
        <w:t xml:space="preserve">2) </w:t>
      </w:r>
      <w:r w:rsidR="00603563" w:rsidRPr="00603563">
        <w:rPr>
          <w:sz w:val="22"/>
          <w:szCs w:val="22"/>
        </w:rPr>
        <w:t>konieczności dokonania bezpośrednich zapłat na sum</w:t>
      </w:r>
      <w:r w:rsidR="00683B89">
        <w:rPr>
          <w:sz w:val="22"/>
          <w:szCs w:val="22"/>
        </w:rPr>
        <w:t xml:space="preserve">ę większą niż 5% wartości umowy </w:t>
      </w:r>
      <w:r w:rsidR="00603563" w:rsidRPr="00603563">
        <w:rPr>
          <w:sz w:val="22"/>
          <w:szCs w:val="22"/>
        </w:rPr>
        <w:t>w sprawie zamówienia publicznego;</w:t>
      </w:r>
    </w:p>
    <w:p w:rsidR="00603563" w:rsidRPr="00603563" w:rsidRDefault="006971F8" w:rsidP="00603563">
      <w:pPr>
        <w:jc w:val="both"/>
        <w:rPr>
          <w:sz w:val="22"/>
          <w:szCs w:val="22"/>
        </w:rPr>
      </w:pPr>
      <w:r>
        <w:rPr>
          <w:sz w:val="22"/>
          <w:szCs w:val="22"/>
        </w:rPr>
        <w:t xml:space="preserve">3) </w:t>
      </w:r>
      <w:r w:rsidR="00603563" w:rsidRPr="00603563">
        <w:rPr>
          <w:sz w:val="22"/>
          <w:szCs w:val="22"/>
        </w:rPr>
        <w:t>nie przedłożenia przez Wykonawcę Zamawiającemu zaakceptowanego przez Inspektora nadzoru harmonogramu rzeczowego w terminie 7 dni od daty zawarcia umowy.  Wykonawca nie dotrzymuje terminów wynikających z programu realizacji, w tym przekroczenie terminu wykonania poszczególnych etapów (faz) wynosi więcej niż 14 dni lub</w:t>
      </w:r>
    </w:p>
    <w:p w:rsidR="00603563" w:rsidRPr="00603563" w:rsidRDefault="00603563" w:rsidP="00603563">
      <w:pPr>
        <w:jc w:val="both"/>
        <w:rPr>
          <w:sz w:val="22"/>
          <w:szCs w:val="22"/>
        </w:rPr>
      </w:pPr>
      <w:r w:rsidRPr="00603563">
        <w:rPr>
          <w:sz w:val="22"/>
          <w:szCs w:val="22"/>
        </w:rPr>
        <w:t>4) gdy Wykonawca nie rozpoczął robót bez uzasadnionych przyczyn lub przerwał je i nie kontynuuje pomimo wezwania Zamawiającego złożonego na piśmie w terminie 14 dni od otrzymania takiego wezwania lub</w:t>
      </w:r>
    </w:p>
    <w:p w:rsidR="00603563" w:rsidRPr="00603563" w:rsidRDefault="00603563" w:rsidP="00603563">
      <w:pPr>
        <w:jc w:val="both"/>
        <w:rPr>
          <w:sz w:val="22"/>
          <w:szCs w:val="22"/>
        </w:rPr>
      </w:pPr>
      <w:r w:rsidRPr="00603563">
        <w:rPr>
          <w:sz w:val="22"/>
          <w:szCs w:val="22"/>
        </w:rPr>
        <w:t>5) gdy Wykonawca pomimo uprzednich pisemnych zastrzeżeń inspektora nadzoru uporczywie nie wykonuje przedmiotu umowy zgodnie z obowiązującymi warunkami technicznymi lub nie dokona ich naprawy w ciągu 14 dni od daty otrzymania takiego polecenia lub</w:t>
      </w:r>
    </w:p>
    <w:p w:rsidR="00603563" w:rsidRPr="00603563" w:rsidRDefault="00603563" w:rsidP="00603563">
      <w:pPr>
        <w:jc w:val="both"/>
        <w:rPr>
          <w:sz w:val="22"/>
          <w:szCs w:val="22"/>
        </w:rPr>
      </w:pPr>
      <w:r w:rsidRPr="00603563">
        <w:rPr>
          <w:sz w:val="22"/>
          <w:szCs w:val="22"/>
        </w:rPr>
        <w:t>6) gdy zgłoszony został wniosek o ogłoszenie upadłości Wykonawcy lub</w:t>
      </w:r>
    </w:p>
    <w:p w:rsidR="00603563" w:rsidRPr="00603563" w:rsidRDefault="00603563" w:rsidP="00603563">
      <w:pPr>
        <w:jc w:val="both"/>
        <w:rPr>
          <w:sz w:val="22"/>
          <w:szCs w:val="22"/>
        </w:rPr>
      </w:pPr>
      <w:r w:rsidRPr="00603563">
        <w:rPr>
          <w:sz w:val="22"/>
          <w:szCs w:val="22"/>
        </w:rPr>
        <w:t xml:space="preserve">7) gdy Wykonawca przystąpił do likwidacji swojej firmy, z wyjątkiem likwidacji przeprowadzonej </w:t>
      </w:r>
      <w:r w:rsidR="00007171">
        <w:rPr>
          <w:sz w:val="22"/>
          <w:szCs w:val="22"/>
        </w:rPr>
        <w:t xml:space="preserve">                      </w:t>
      </w:r>
      <w:r w:rsidRPr="00603563">
        <w:rPr>
          <w:sz w:val="22"/>
          <w:szCs w:val="22"/>
        </w:rPr>
        <w:t>w celu lub</w:t>
      </w:r>
    </w:p>
    <w:p w:rsidR="00603563" w:rsidRPr="00603563" w:rsidRDefault="00603563" w:rsidP="00603563">
      <w:pPr>
        <w:jc w:val="both"/>
        <w:rPr>
          <w:sz w:val="22"/>
          <w:szCs w:val="22"/>
        </w:rPr>
      </w:pPr>
      <w:r w:rsidRPr="00603563">
        <w:rPr>
          <w:sz w:val="22"/>
          <w:szCs w:val="22"/>
        </w:rPr>
        <w:t>8) wydania nakazu zajęcia majątku Wykonawcy lub gdy Wykonawca ogłosił zrzeczenie się swojego majątku na rzecz wierzycieli lub</w:t>
      </w:r>
    </w:p>
    <w:p w:rsidR="00603563" w:rsidRPr="00603563" w:rsidRDefault="00603563" w:rsidP="00603563">
      <w:pPr>
        <w:jc w:val="both"/>
        <w:rPr>
          <w:sz w:val="22"/>
          <w:szCs w:val="22"/>
        </w:rPr>
      </w:pPr>
      <w:r w:rsidRPr="00603563">
        <w:rPr>
          <w:sz w:val="22"/>
          <w:szCs w:val="22"/>
        </w:rPr>
        <w:t>9) gdy Wykonawca wprowadził na teren budowy podwykonawców realizujących część zamówienia, którą Wykonawca powinien zrealizować osobiście</w:t>
      </w:r>
    </w:p>
    <w:p w:rsidR="00603563" w:rsidRPr="00603563" w:rsidRDefault="00603563" w:rsidP="00603563">
      <w:pPr>
        <w:jc w:val="both"/>
        <w:rPr>
          <w:sz w:val="22"/>
          <w:szCs w:val="22"/>
        </w:rPr>
      </w:pPr>
      <w:r w:rsidRPr="00603563">
        <w:rPr>
          <w:sz w:val="22"/>
          <w:szCs w:val="22"/>
        </w:rPr>
        <w:t xml:space="preserve">10) nie przedłożenia przez Wykonawcę Zamawiającemu oświadczeń, o których mowa w </w:t>
      </w:r>
      <w:r w:rsidR="00FF37AD" w:rsidRPr="00603563">
        <w:rPr>
          <w:sz w:val="22"/>
          <w:szCs w:val="22"/>
        </w:rPr>
        <w:t xml:space="preserve">§ </w:t>
      </w:r>
      <w:r w:rsidR="00FF37AD">
        <w:rPr>
          <w:sz w:val="22"/>
          <w:szCs w:val="22"/>
        </w:rPr>
        <w:t xml:space="preserve">9 </w:t>
      </w:r>
      <w:r w:rsidRPr="00603563">
        <w:rPr>
          <w:sz w:val="22"/>
          <w:szCs w:val="22"/>
        </w:rPr>
        <w:t>ust. 2,3</w:t>
      </w:r>
      <w:r w:rsidR="00007171">
        <w:rPr>
          <w:sz w:val="22"/>
          <w:szCs w:val="22"/>
        </w:rPr>
        <w:t xml:space="preserve">                    </w:t>
      </w:r>
      <w:r w:rsidRPr="00603563">
        <w:rPr>
          <w:sz w:val="22"/>
          <w:szCs w:val="22"/>
        </w:rPr>
        <w:t xml:space="preserve"> i 5 pomimo dwukrotnie kierowanych do niego przez Zamawiającego wezwań.</w:t>
      </w:r>
    </w:p>
    <w:p w:rsidR="00603563" w:rsidRPr="00603563" w:rsidRDefault="00603563" w:rsidP="00603563">
      <w:pPr>
        <w:jc w:val="both"/>
        <w:rPr>
          <w:sz w:val="22"/>
          <w:szCs w:val="22"/>
        </w:rPr>
      </w:pPr>
      <w:r w:rsidRPr="00603563">
        <w:rPr>
          <w:sz w:val="22"/>
          <w:szCs w:val="22"/>
        </w:rPr>
        <w:t>3. Odstąpienie od umowy z przyczyn określonych w ust. 1 może nastąpić w terminie 30 dni od powzięcia wiadomości o zaistnieniu powyższych okoliczności.</w:t>
      </w:r>
    </w:p>
    <w:p w:rsidR="00603563" w:rsidRDefault="00603563" w:rsidP="00603563">
      <w:pPr>
        <w:jc w:val="both"/>
        <w:rPr>
          <w:sz w:val="22"/>
          <w:szCs w:val="22"/>
        </w:rPr>
      </w:pPr>
      <w:r w:rsidRPr="00603563">
        <w:rPr>
          <w:sz w:val="22"/>
          <w:szCs w:val="22"/>
        </w:rPr>
        <w:t>4. W razie odstąpienia od umowy z przyczyn określonych w ust. 1 Wykonawcy przysługiwałoby wówczas jedynie wynagrodzenie za wykonaną część robót</w:t>
      </w:r>
      <w:r w:rsidR="00007171">
        <w:rPr>
          <w:sz w:val="22"/>
          <w:szCs w:val="22"/>
        </w:rPr>
        <w:t>.</w:t>
      </w:r>
    </w:p>
    <w:p w:rsidR="006A3D88" w:rsidRDefault="006A3D88" w:rsidP="006A3D88">
      <w:pPr>
        <w:jc w:val="center"/>
        <w:rPr>
          <w:b/>
          <w:sz w:val="22"/>
          <w:szCs w:val="22"/>
        </w:rPr>
      </w:pPr>
    </w:p>
    <w:p w:rsidR="006A3D88" w:rsidRDefault="006A3D88" w:rsidP="006A3D88">
      <w:pPr>
        <w:jc w:val="center"/>
        <w:rPr>
          <w:b/>
          <w:sz w:val="22"/>
          <w:szCs w:val="22"/>
        </w:rPr>
      </w:pPr>
      <w:r w:rsidRPr="00603563">
        <w:rPr>
          <w:b/>
          <w:sz w:val="22"/>
          <w:szCs w:val="22"/>
        </w:rPr>
        <w:t>§ 13</w:t>
      </w:r>
    </w:p>
    <w:p w:rsidR="006A3D88" w:rsidRPr="0043304B" w:rsidRDefault="006A3D88" w:rsidP="006A3D88">
      <w:pPr>
        <w:jc w:val="center"/>
        <w:rPr>
          <w:b/>
          <w:sz w:val="22"/>
          <w:szCs w:val="22"/>
        </w:rPr>
      </w:pPr>
      <w:r w:rsidRPr="0043304B">
        <w:rPr>
          <w:b/>
          <w:sz w:val="22"/>
          <w:szCs w:val="22"/>
        </w:rPr>
        <w:t>Zabezpieczenie należytego wykonania Umowy</w:t>
      </w:r>
    </w:p>
    <w:p w:rsidR="006A3D88" w:rsidRDefault="006A3D88" w:rsidP="006A3D88">
      <w:pPr>
        <w:jc w:val="both"/>
        <w:rPr>
          <w:sz w:val="22"/>
          <w:szCs w:val="22"/>
        </w:rPr>
      </w:pPr>
      <w:r w:rsidRPr="0043304B">
        <w:rPr>
          <w:sz w:val="22"/>
          <w:szCs w:val="22"/>
        </w:rPr>
        <w:t>(Dotyczy zabezpieczenia wnoszonego w pieniądzu)</w:t>
      </w:r>
    </w:p>
    <w:p w:rsidR="006A3D88" w:rsidRPr="0043304B" w:rsidRDefault="006A3D88" w:rsidP="006A3D88">
      <w:pPr>
        <w:jc w:val="both"/>
        <w:rPr>
          <w:sz w:val="22"/>
          <w:szCs w:val="22"/>
        </w:rPr>
      </w:pPr>
      <w:r>
        <w:rPr>
          <w:sz w:val="22"/>
          <w:szCs w:val="22"/>
        </w:rPr>
        <w:lastRenderedPageBreak/>
        <w:t xml:space="preserve">1. </w:t>
      </w:r>
      <w:r w:rsidRPr="0043304B">
        <w:rPr>
          <w:sz w:val="22"/>
          <w:szCs w:val="22"/>
        </w:rPr>
        <w:t xml:space="preserve">Dla zapewnienia należytego wykonania umowy </w:t>
      </w:r>
      <w:r w:rsidR="00683B89">
        <w:rPr>
          <w:sz w:val="22"/>
          <w:szCs w:val="22"/>
        </w:rPr>
        <w:t>Wykonawca wniósł zabezpieczenie</w:t>
      </w:r>
      <w:r>
        <w:rPr>
          <w:sz w:val="22"/>
          <w:szCs w:val="22"/>
        </w:rPr>
        <w:t xml:space="preserve"> </w:t>
      </w:r>
      <w:r w:rsidRPr="0043304B">
        <w:rPr>
          <w:sz w:val="22"/>
          <w:szCs w:val="22"/>
        </w:rPr>
        <w:t>w wysokości ............</w:t>
      </w:r>
      <w:r w:rsidRPr="0043304B">
        <w:rPr>
          <w:sz w:val="22"/>
          <w:szCs w:val="22"/>
        </w:rPr>
        <w:tab/>
        <w:t>zł w pieniądzu.</w:t>
      </w:r>
    </w:p>
    <w:p w:rsidR="006A3D88" w:rsidRPr="0043304B" w:rsidRDefault="006A3D88" w:rsidP="006A3D88">
      <w:pPr>
        <w:jc w:val="both"/>
        <w:rPr>
          <w:sz w:val="22"/>
          <w:szCs w:val="22"/>
        </w:rPr>
      </w:pPr>
      <w:r>
        <w:rPr>
          <w:sz w:val="22"/>
          <w:szCs w:val="22"/>
        </w:rPr>
        <w:t xml:space="preserve">2. </w:t>
      </w:r>
      <w:r w:rsidRPr="0043304B">
        <w:rPr>
          <w:sz w:val="22"/>
          <w:szCs w:val="22"/>
        </w:rPr>
        <w:t>Zabezpieczenie określone w ust. 1 służy do pokrycia roszczeń z tytułu niewykonania lub nienależytego wykonania zamówienia.</w:t>
      </w:r>
    </w:p>
    <w:p w:rsidR="006A3D88" w:rsidRDefault="006A3D88" w:rsidP="006A3D88">
      <w:pPr>
        <w:jc w:val="both"/>
        <w:rPr>
          <w:sz w:val="22"/>
          <w:szCs w:val="22"/>
        </w:rPr>
      </w:pPr>
      <w:r>
        <w:rPr>
          <w:sz w:val="22"/>
          <w:szCs w:val="22"/>
        </w:rPr>
        <w:t xml:space="preserve">3. </w:t>
      </w:r>
      <w:r w:rsidRPr="0043304B">
        <w:rPr>
          <w:sz w:val="22"/>
          <w:szCs w:val="22"/>
        </w:rPr>
        <w:t xml:space="preserve">W terminie 30 dni od przekazania przez Wykonawcę robót i przyjęcia ich przez Zamawiającego jako należycie wykonanych, Zamawiający zwróci 70% kwoty zabezpieczenia, zatrzymując pozostałe </w:t>
      </w:r>
      <w:r>
        <w:rPr>
          <w:sz w:val="22"/>
          <w:szCs w:val="22"/>
        </w:rPr>
        <w:t xml:space="preserve">                                 </w:t>
      </w:r>
      <w:r w:rsidRPr="0043304B">
        <w:rPr>
          <w:sz w:val="22"/>
          <w:szCs w:val="22"/>
        </w:rPr>
        <w:t>30 % na zabezpieczenie roszczeń z tytułu rękojmi za wady przedmiotu zamówienia.</w:t>
      </w:r>
    </w:p>
    <w:p w:rsidR="006A3D88" w:rsidRPr="0043304B" w:rsidRDefault="006A3D88" w:rsidP="006A3D88">
      <w:pPr>
        <w:pStyle w:val="Lista"/>
        <w:tabs>
          <w:tab w:val="num" w:pos="426"/>
        </w:tabs>
        <w:ind w:left="0" w:firstLine="0"/>
        <w:jc w:val="both"/>
        <w:rPr>
          <w:sz w:val="22"/>
          <w:szCs w:val="22"/>
        </w:rPr>
      </w:pPr>
      <w:r>
        <w:rPr>
          <w:sz w:val="22"/>
          <w:szCs w:val="22"/>
        </w:rPr>
        <w:t xml:space="preserve">4. </w:t>
      </w:r>
      <w:r w:rsidRPr="00153C50">
        <w:rPr>
          <w:sz w:val="22"/>
          <w:szCs w:val="22"/>
        </w:rPr>
        <w:t>Zamawiający wstrzyma się ze zwrotem części zabezpieczenia należytego wykonania umowy, o której mowa w ust. </w:t>
      </w:r>
      <w:r>
        <w:rPr>
          <w:sz w:val="22"/>
          <w:szCs w:val="22"/>
        </w:rPr>
        <w:t>3</w:t>
      </w:r>
      <w:r w:rsidRPr="00153C50">
        <w:rPr>
          <w:sz w:val="22"/>
          <w:szCs w:val="22"/>
        </w:rPr>
        <w:t>, w przypadku, kiedy Wykonawca nie usunął w terminie stwierdzonych w trakcie odbioru wad lub jest w trakcie usuwania tych wad.</w:t>
      </w:r>
    </w:p>
    <w:p w:rsidR="006A3D88" w:rsidRDefault="006A3D88" w:rsidP="006A3D88">
      <w:pPr>
        <w:jc w:val="both"/>
        <w:rPr>
          <w:sz w:val="22"/>
          <w:szCs w:val="22"/>
        </w:rPr>
      </w:pPr>
      <w:r>
        <w:rPr>
          <w:sz w:val="22"/>
          <w:szCs w:val="22"/>
        </w:rPr>
        <w:t xml:space="preserve">5. </w:t>
      </w:r>
      <w:r w:rsidRPr="0043304B">
        <w:rPr>
          <w:sz w:val="22"/>
          <w:szCs w:val="22"/>
        </w:rPr>
        <w:t>Kwota stanowiąca zabezpieczenie roszczeń z tytułu rękojmi zostanie zwrócona w terminie</w:t>
      </w:r>
      <w:r w:rsidR="00683B89">
        <w:rPr>
          <w:sz w:val="22"/>
          <w:szCs w:val="22"/>
        </w:rPr>
        <w:t xml:space="preserve"> </w:t>
      </w:r>
      <w:r w:rsidRPr="0043304B">
        <w:rPr>
          <w:sz w:val="22"/>
          <w:szCs w:val="22"/>
        </w:rPr>
        <w:t>15 dni po upływie terminu rękojmi, po potrąceniu ewentualnych odszkodowań, kar umownych</w:t>
      </w:r>
      <w:r>
        <w:rPr>
          <w:sz w:val="22"/>
          <w:szCs w:val="22"/>
        </w:rPr>
        <w:t xml:space="preserve"> </w:t>
      </w:r>
      <w:r w:rsidRPr="0043304B">
        <w:rPr>
          <w:sz w:val="22"/>
          <w:szCs w:val="22"/>
        </w:rPr>
        <w:t>i kosztów zastępczego usunięcia wad.</w:t>
      </w:r>
    </w:p>
    <w:p w:rsidR="006A3D88" w:rsidRDefault="006A3D88" w:rsidP="006A3D88">
      <w:pPr>
        <w:jc w:val="center"/>
        <w:rPr>
          <w:b/>
          <w:sz w:val="22"/>
          <w:szCs w:val="22"/>
        </w:rPr>
      </w:pPr>
    </w:p>
    <w:p w:rsidR="006A3D88" w:rsidRPr="0043304B" w:rsidRDefault="006A3D88" w:rsidP="006A3D88">
      <w:pPr>
        <w:jc w:val="center"/>
        <w:rPr>
          <w:b/>
          <w:sz w:val="22"/>
          <w:szCs w:val="22"/>
        </w:rPr>
      </w:pPr>
      <w:r w:rsidRPr="0043304B">
        <w:rPr>
          <w:b/>
          <w:sz w:val="22"/>
          <w:szCs w:val="22"/>
        </w:rPr>
        <w:t>§ 1</w:t>
      </w:r>
      <w:r>
        <w:rPr>
          <w:b/>
          <w:sz w:val="22"/>
          <w:szCs w:val="22"/>
        </w:rPr>
        <w:t>3</w:t>
      </w:r>
      <w:r w:rsidRPr="0043304B">
        <w:rPr>
          <w:b/>
          <w:sz w:val="22"/>
          <w:szCs w:val="22"/>
        </w:rPr>
        <w:t>*</w:t>
      </w:r>
    </w:p>
    <w:p w:rsidR="006A3D88" w:rsidRPr="0043304B" w:rsidRDefault="006A3D88" w:rsidP="006A3D88">
      <w:pPr>
        <w:jc w:val="both"/>
        <w:rPr>
          <w:sz w:val="22"/>
          <w:szCs w:val="22"/>
        </w:rPr>
      </w:pPr>
      <w:r w:rsidRPr="0043304B">
        <w:rPr>
          <w:sz w:val="22"/>
          <w:szCs w:val="22"/>
        </w:rPr>
        <w:t>(Dotyczy zabezpieczenia wnoszonego w formie niepieniężnej)</w:t>
      </w:r>
    </w:p>
    <w:p w:rsidR="006A3D88" w:rsidRPr="0043304B" w:rsidRDefault="006A3D88" w:rsidP="006A3D88">
      <w:pPr>
        <w:jc w:val="both"/>
        <w:rPr>
          <w:sz w:val="22"/>
          <w:szCs w:val="22"/>
        </w:rPr>
      </w:pPr>
      <w:r w:rsidRPr="0043304B">
        <w:rPr>
          <w:sz w:val="22"/>
          <w:szCs w:val="22"/>
        </w:rPr>
        <w:t>Zabezpieczenie należytego wykonania Umowy</w:t>
      </w:r>
    </w:p>
    <w:p w:rsidR="006A3D88" w:rsidRPr="0043304B" w:rsidRDefault="006A3D88" w:rsidP="006A3D88">
      <w:pPr>
        <w:jc w:val="both"/>
        <w:rPr>
          <w:sz w:val="22"/>
          <w:szCs w:val="22"/>
        </w:rPr>
      </w:pPr>
      <w:r>
        <w:rPr>
          <w:sz w:val="22"/>
          <w:szCs w:val="22"/>
        </w:rPr>
        <w:t xml:space="preserve">1. </w:t>
      </w:r>
      <w:r w:rsidRPr="0043304B">
        <w:rPr>
          <w:sz w:val="22"/>
          <w:szCs w:val="22"/>
        </w:rPr>
        <w:t>Dla zapewnienia należytego wykonania umowy wykonawca wniósł zabezpieczenie w wysokości .............</w:t>
      </w:r>
      <w:r>
        <w:rPr>
          <w:sz w:val="22"/>
          <w:szCs w:val="22"/>
        </w:rPr>
        <w:t xml:space="preserve"> </w:t>
      </w:r>
      <w:r w:rsidRPr="0043304B">
        <w:rPr>
          <w:sz w:val="22"/>
          <w:szCs w:val="22"/>
        </w:rPr>
        <w:t>zł w formie .............</w:t>
      </w:r>
      <w:r w:rsidRPr="0043304B">
        <w:rPr>
          <w:sz w:val="22"/>
          <w:szCs w:val="22"/>
        </w:rPr>
        <w:tab/>
      </w:r>
    </w:p>
    <w:p w:rsidR="006A3D88" w:rsidRDefault="006A3D88" w:rsidP="006A3D88">
      <w:pPr>
        <w:jc w:val="both"/>
        <w:rPr>
          <w:sz w:val="22"/>
          <w:szCs w:val="22"/>
        </w:rPr>
      </w:pPr>
      <w:r>
        <w:rPr>
          <w:sz w:val="22"/>
          <w:szCs w:val="22"/>
        </w:rPr>
        <w:t xml:space="preserve">2. </w:t>
      </w:r>
      <w:r w:rsidRPr="0043304B">
        <w:rPr>
          <w:sz w:val="22"/>
          <w:szCs w:val="22"/>
        </w:rPr>
        <w:t xml:space="preserve">Poręczenie (gwarancja) zabezpieczające pokrycie roszczeń z tytułu niewykonania lub nienależytego wykonania zamówienia </w:t>
      </w:r>
      <w:r>
        <w:rPr>
          <w:sz w:val="22"/>
          <w:szCs w:val="22"/>
        </w:rPr>
        <w:t xml:space="preserve">w wysokości 70% zabezpieczenia określonego w ust. 1, </w:t>
      </w:r>
      <w:r w:rsidRPr="0043304B">
        <w:rPr>
          <w:sz w:val="22"/>
          <w:szCs w:val="22"/>
        </w:rPr>
        <w:t>zostanie zwrócone Wykonawcy w terminie 30 dni od przekazania przez Wykonawcę robót i przyjęcia ich przez Zamawiającego jako należycie wykonanych.</w:t>
      </w:r>
    </w:p>
    <w:p w:rsidR="006A3D88" w:rsidRPr="0043304B" w:rsidRDefault="006A3D88" w:rsidP="006A3D88">
      <w:pPr>
        <w:pStyle w:val="Lista"/>
        <w:tabs>
          <w:tab w:val="num" w:pos="426"/>
        </w:tabs>
        <w:ind w:left="0" w:firstLine="0"/>
        <w:jc w:val="both"/>
        <w:rPr>
          <w:sz w:val="22"/>
          <w:szCs w:val="22"/>
        </w:rPr>
      </w:pPr>
      <w:r>
        <w:rPr>
          <w:sz w:val="22"/>
          <w:szCs w:val="22"/>
        </w:rPr>
        <w:t xml:space="preserve">3. </w:t>
      </w:r>
      <w:r w:rsidRPr="00153C50">
        <w:rPr>
          <w:sz w:val="22"/>
          <w:szCs w:val="22"/>
        </w:rPr>
        <w:t>Zamawiający wstrzyma się ze zwrotem części zabezpieczenia należytego wykonania umowy, o której mowa w ust. </w:t>
      </w:r>
      <w:r>
        <w:rPr>
          <w:sz w:val="22"/>
          <w:szCs w:val="22"/>
        </w:rPr>
        <w:t>3</w:t>
      </w:r>
      <w:r w:rsidRPr="00153C50">
        <w:rPr>
          <w:sz w:val="22"/>
          <w:szCs w:val="22"/>
        </w:rPr>
        <w:t>, w przypadku, kiedy Wykonawca nie usunął w terminie stwierdzonych w trakcie odbioru wad lub jest w trakcie usuwania tych wad.</w:t>
      </w:r>
    </w:p>
    <w:p w:rsidR="006A3D88" w:rsidRPr="0043304B" w:rsidRDefault="006A3D88" w:rsidP="006A3D88">
      <w:pPr>
        <w:jc w:val="both"/>
        <w:rPr>
          <w:sz w:val="22"/>
          <w:szCs w:val="22"/>
        </w:rPr>
      </w:pPr>
      <w:r>
        <w:rPr>
          <w:sz w:val="22"/>
          <w:szCs w:val="22"/>
        </w:rPr>
        <w:t xml:space="preserve">4. </w:t>
      </w:r>
      <w:r w:rsidRPr="0043304B">
        <w:rPr>
          <w:sz w:val="22"/>
          <w:szCs w:val="22"/>
        </w:rPr>
        <w:t xml:space="preserve">Poręczenie (gwarancja) zabezpieczające roszczenia z tytułu rękojmi </w:t>
      </w:r>
      <w:r>
        <w:rPr>
          <w:sz w:val="22"/>
          <w:szCs w:val="22"/>
        </w:rPr>
        <w:t xml:space="preserve">w wysokości 30% zabezpieczenia określonego w ust. 1 </w:t>
      </w:r>
      <w:r w:rsidRPr="0043304B">
        <w:rPr>
          <w:sz w:val="22"/>
          <w:szCs w:val="22"/>
        </w:rPr>
        <w:t>zostanie zwrócone Wykonawcy w terminie 15 dni po upływie okresu rękojmi, o ile Zamawiający stwierdzi brak wad lub ich terminowe usunięcie przez Wykonawcę.</w:t>
      </w:r>
    </w:p>
    <w:p w:rsidR="006A3D88" w:rsidRPr="0043304B" w:rsidRDefault="006A3D88" w:rsidP="006A3D88">
      <w:pPr>
        <w:jc w:val="both"/>
        <w:rPr>
          <w:sz w:val="22"/>
          <w:szCs w:val="22"/>
        </w:rPr>
      </w:pPr>
      <w:r>
        <w:rPr>
          <w:sz w:val="22"/>
          <w:szCs w:val="22"/>
        </w:rPr>
        <w:t xml:space="preserve">5. </w:t>
      </w:r>
      <w:r w:rsidRPr="0043304B">
        <w:rPr>
          <w:sz w:val="22"/>
          <w:szCs w:val="22"/>
        </w:rPr>
        <w:t xml:space="preserve">Termin ważności zabezpieczenia, o którym mowa w ust. 2, nie może upłynąć wcześniej, niż </w:t>
      </w:r>
      <w:r>
        <w:rPr>
          <w:sz w:val="22"/>
          <w:szCs w:val="22"/>
        </w:rPr>
        <w:t xml:space="preserve">                         </w:t>
      </w:r>
      <w:r w:rsidRPr="0043304B">
        <w:rPr>
          <w:sz w:val="22"/>
          <w:szCs w:val="22"/>
        </w:rPr>
        <w:t>z upływem 30 dni od przekazania przez Wykonawcę robót i przyjęcia ich przez Zamawiającego jako należycie wykonanych.</w:t>
      </w:r>
    </w:p>
    <w:p w:rsidR="006A3D88" w:rsidRPr="0043304B" w:rsidRDefault="006A3D88" w:rsidP="006A3D88">
      <w:pPr>
        <w:jc w:val="both"/>
        <w:rPr>
          <w:sz w:val="22"/>
          <w:szCs w:val="22"/>
        </w:rPr>
      </w:pPr>
      <w:r>
        <w:rPr>
          <w:sz w:val="22"/>
          <w:szCs w:val="22"/>
        </w:rPr>
        <w:t xml:space="preserve">6. </w:t>
      </w:r>
      <w:r w:rsidRPr="0043304B">
        <w:rPr>
          <w:sz w:val="22"/>
          <w:szCs w:val="22"/>
        </w:rPr>
        <w:t>Termin ważności zabezp</w:t>
      </w:r>
      <w:r>
        <w:rPr>
          <w:sz w:val="22"/>
          <w:szCs w:val="22"/>
        </w:rPr>
        <w:t>ieczenia, o którym mowa w ust. 4</w:t>
      </w:r>
      <w:r w:rsidRPr="0043304B">
        <w:rPr>
          <w:sz w:val="22"/>
          <w:szCs w:val="22"/>
        </w:rPr>
        <w:t xml:space="preserve">, nie może upłynąć wcześniej, niż </w:t>
      </w:r>
      <w:r>
        <w:rPr>
          <w:sz w:val="22"/>
          <w:szCs w:val="22"/>
        </w:rPr>
        <w:t xml:space="preserve"> </w:t>
      </w:r>
      <w:r w:rsidRPr="0043304B">
        <w:rPr>
          <w:sz w:val="22"/>
          <w:szCs w:val="22"/>
        </w:rPr>
        <w:t>z upływem 15 dni od zakończenia okresu rękojmi.</w:t>
      </w:r>
    </w:p>
    <w:p w:rsidR="006A3D88" w:rsidRDefault="006A3D88" w:rsidP="006A3D88">
      <w:pPr>
        <w:jc w:val="both"/>
        <w:rPr>
          <w:sz w:val="22"/>
          <w:szCs w:val="22"/>
        </w:rPr>
      </w:pPr>
      <w:r>
        <w:rPr>
          <w:sz w:val="22"/>
          <w:szCs w:val="22"/>
        </w:rPr>
        <w:t xml:space="preserve">7. </w:t>
      </w:r>
      <w:r w:rsidRPr="0043304B">
        <w:rPr>
          <w:sz w:val="22"/>
          <w:szCs w:val="22"/>
        </w:rPr>
        <w:t xml:space="preserve">W przypadku, gdyby termin ważności zabezpieczenia miał upłynąć wcześniej, niż w terminach wskazanych w ust. </w:t>
      </w:r>
      <w:r>
        <w:rPr>
          <w:sz w:val="22"/>
          <w:szCs w:val="22"/>
        </w:rPr>
        <w:t>5</w:t>
      </w:r>
      <w:r w:rsidRPr="0043304B">
        <w:rPr>
          <w:sz w:val="22"/>
          <w:szCs w:val="22"/>
        </w:rPr>
        <w:t xml:space="preserve"> i </w:t>
      </w:r>
      <w:r>
        <w:rPr>
          <w:sz w:val="22"/>
          <w:szCs w:val="22"/>
        </w:rPr>
        <w:t>6</w:t>
      </w:r>
      <w:r w:rsidRPr="0043304B">
        <w:rPr>
          <w:sz w:val="22"/>
          <w:szCs w:val="22"/>
        </w:rPr>
        <w:t>, Wykonawca obowiązany jest odpowiednio przesunąć termin ważności zabezpieczenia, a potwierdzający to dokument doręczyć Zamawiającemu co najmniej 10 dni przed upływem ważności zabezpieczenia.</w:t>
      </w:r>
    </w:p>
    <w:p w:rsidR="006A3D88" w:rsidRDefault="006A3D88" w:rsidP="006A3D88">
      <w:pPr>
        <w:jc w:val="both"/>
        <w:rPr>
          <w:sz w:val="22"/>
          <w:szCs w:val="22"/>
        </w:rPr>
      </w:pPr>
    </w:p>
    <w:p w:rsidR="0043304B" w:rsidRDefault="0043304B" w:rsidP="0043304B">
      <w:pPr>
        <w:jc w:val="center"/>
        <w:rPr>
          <w:b/>
          <w:sz w:val="22"/>
          <w:szCs w:val="22"/>
        </w:rPr>
      </w:pPr>
      <w:r w:rsidRPr="00603563">
        <w:rPr>
          <w:b/>
          <w:sz w:val="22"/>
          <w:szCs w:val="22"/>
        </w:rPr>
        <w:t>§ 1</w:t>
      </w:r>
      <w:r w:rsidR="006A3D88">
        <w:rPr>
          <w:b/>
          <w:sz w:val="22"/>
          <w:szCs w:val="22"/>
        </w:rPr>
        <w:t>4</w:t>
      </w:r>
    </w:p>
    <w:p w:rsidR="00603563" w:rsidRPr="00603563" w:rsidRDefault="00603563" w:rsidP="00007171">
      <w:pPr>
        <w:jc w:val="center"/>
        <w:rPr>
          <w:b/>
          <w:sz w:val="22"/>
          <w:szCs w:val="22"/>
        </w:rPr>
      </w:pPr>
      <w:r w:rsidRPr="00603563">
        <w:rPr>
          <w:b/>
          <w:sz w:val="22"/>
          <w:szCs w:val="22"/>
        </w:rPr>
        <w:t>Zmiany postanowień umowy</w:t>
      </w:r>
    </w:p>
    <w:p w:rsidR="00603563" w:rsidRPr="00603563" w:rsidRDefault="00603563" w:rsidP="00603563">
      <w:pPr>
        <w:jc w:val="both"/>
        <w:rPr>
          <w:sz w:val="22"/>
          <w:szCs w:val="22"/>
        </w:rPr>
      </w:pPr>
      <w:r w:rsidRPr="00603563">
        <w:rPr>
          <w:sz w:val="22"/>
          <w:szCs w:val="22"/>
        </w:rPr>
        <w:t xml:space="preserve">1.  Zamawiający, poza możliwością zmiany zawartej umowy na podstawie art. </w:t>
      </w:r>
      <w:r w:rsidR="00380851">
        <w:rPr>
          <w:sz w:val="22"/>
          <w:szCs w:val="22"/>
        </w:rPr>
        <w:t>455</w:t>
      </w:r>
      <w:r w:rsidRPr="00603563">
        <w:rPr>
          <w:sz w:val="22"/>
          <w:szCs w:val="22"/>
        </w:rPr>
        <w:t xml:space="preserve"> ustawy Pzp, przewiduje również możliwość dokonywania zmian postanowień zawartej umowy, także </w:t>
      </w:r>
      <w:r w:rsidR="00FF37AD">
        <w:rPr>
          <w:sz w:val="22"/>
          <w:szCs w:val="22"/>
        </w:rPr>
        <w:t xml:space="preserve">      </w:t>
      </w:r>
      <w:r w:rsidRPr="00603563">
        <w:rPr>
          <w:sz w:val="22"/>
          <w:szCs w:val="22"/>
        </w:rPr>
        <w:t>w stosunku do treści oferty, na podstawie której dokonano wyboru Wykonawcy, w następujących okolicznościach:</w:t>
      </w:r>
    </w:p>
    <w:p w:rsidR="00603563" w:rsidRPr="00603563" w:rsidRDefault="00603563" w:rsidP="00603563">
      <w:pPr>
        <w:rPr>
          <w:b/>
          <w:sz w:val="22"/>
          <w:szCs w:val="22"/>
        </w:rPr>
      </w:pPr>
      <w:r w:rsidRPr="00603563">
        <w:rPr>
          <w:b/>
          <w:sz w:val="22"/>
          <w:szCs w:val="22"/>
        </w:rPr>
        <w:t xml:space="preserve"> 1) zmiana terminów wykonania umowy:</w:t>
      </w:r>
    </w:p>
    <w:p w:rsidR="00603563" w:rsidRPr="00123BE4" w:rsidRDefault="00603563" w:rsidP="00603563">
      <w:pPr>
        <w:jc w:val="both"/>
        <w:rPr>
          <w:sz w:val="22"/>
          <w:szCs w:val="22"/>
        </w:rPr>
      </w:pPr>
      <w:r w:rsidRPr="00123BE4">
        <w:rPr>
          <w:sz w:val="22"/>
          <w:szCs w:val="22"/>
        </w:rPr>
        <w:t>1.1)</w:t>
      </w:r>
      <w:r w:rsidR="006C00DC" w:rsidRPr="00123BE4">
        <w:rPr>
          <w:sz w:val="22"/>
          <w:szCs w:val="22"/>
        </w:rPr>
        <w:t xml:space="preserve"> </w:t>
      </w:r>
      <w:r w:rsidRPr="00123BE4">
        <w:rPr>
          <w:sz w:val="22"/>
          <w:szCs w:val="22"/>
        </w:rPr>
        <w:t>zmiany</w:t>
      </w:r>
      <w:r w:rsidR="00FF37AD" w:rsidRPr="00123BE4">
        <w:rPr>
          <w:sz w:val="22"/>
          <w:szCs w:val="22"/>
        </w:rPr>
        <w:t xml:space="preserve"> </w:t>
      </w:r>
      <w:r w:rsidRPr="00123BE4">
        <w:rPr>
          <w:sz w:val="22"/>
          <w:szCs w:val="22"/>
        </w:rPr>
        <w:t>wynikające z warunków atmosferycznych, które spowodowały niezawinione</w:t>
      </w:r>
      <w:r w:rsidR="00FF37AD" w:rsidRPr="00123BE4">
        <w:rPr>
          <w:sz w:val="22"/>
          <w:szCs w:val="22"/>
        </w:rPr>
        <w:t xml:space="preserve"> </w:t>
      </w:r>
      <w:r w:rsidRPr="00123BE4">
        <w:rPr>
          <w:sz w:val="22"/>
          <w:szCs w:val="22"/>
        </w:rPr>
        <w:t>i niemożliwe do uniknięcia przez Wykonawcę opóźnienie, w szczególności:</w:t>
      </w:r>
    </w:p>
    <w:p w:rsidR="00603563" w:rsidRPr="00123BE4" w:rsidRDefault="006C00DC" w:rsidP="00603563">
      <w:pPr>
        <w:jc w:val="both"/>
        <w:rPr>
          <w:sz w:val="22"/>
          <w:szCs w:val="22"/>
        </w:rPr>
      </w:pPr>
      <w:r w:rsidRPr="00123BE4">
        <w:rPr>
          <w:sz w:val="22"/>
          <w:szCs w:val="22"/>
        </w:rPr>
        <w:t xml:space="preserve">a) </w:t>
      </w:r>
      <w:r w:rsidR="00603563" w:rsidRPr="00123BE4">
        <w:rPr>
          <w:sz w:val="22"/>
          <w:szCs w:val="22"/>
        </w:rPr>
        <w:t>klęsk żywiołowych,</w:t>
      </w:r>
    </w:p>
    <w:p w:rsidR="00603563" w:rsidRPr="00123BE4" w:rsidRDefault="006C00DC" w:rsidP="00603563">
      <w:pPr>
        <w:jc w:val="both"/>
        <w:rPr>
          <w:sz w:val="22"/>
          <w:szCs w:val="22"/>
        </w:rPr>
      </w:pPr>
      <w:r w:rsidRPr="00123BE4">
        <w:rPr>
          <w:sz w:val="22"/>
          <w:szCs w:val="22"/>
        </w:rPr>
        <w:t xml:space="preserve">b) </w:t>
      </w:r>
      <w:r w:rsidR="00603563" w:rsidRPr="00123BE4">
        <w:rPr>
          <w:sz w:val="22"/>
          <w:szCs w:val="22"/>
        </w:rPr>
        <w:t xml:space="preserve">warunków atmosferycznych odbiegających od typowych dla danej pory roku, uniemożliwiających prowadzenie robót budowlanych/prac geologicznych, przeprowadzanie prób </w:t>
      </w:r>
      <w:r w:rsidR="001F018E" w:rsidRPr="00123BE4">
        <w:rPr>
          <w:sz w:val="22"/>
          <w:szCs w:val="22"/>
        </w:rPr>
        <w:t xml:space="preserve"> </w:t>
      </w:r>
      <w:r w:rsidR="00603563" w:rsidRPr="00123BE4">
        <w:rPr>
          <w:sz w:val="22"/>
          <w:szCs w:val="22"/>
        </w:rPr>
        <w:t>i sprawdzeń, dokonywanie odbiorów;</w:t>
      </w:r>
    </w:p>
    <w:p w:rsidR="00603563" w:rsidRPr="00123BE4" w:rsidRDefault="00603563" w:rsidP="00603563">
      <w:pPr>
        <w:jc w:val="both"/>
        <w:rPr>
          <w:sz w:val="22"/>
          <w:szCs w:val="22"/>
        </w:rPr>
      </w:pPr>
      <w:r w:rsidRPr="00123BE4">
        <w:rPr>
          <w:sz w:val="22"/>
          <w:szCs w:val="22"/>
        </w:rPr>
        <w:t>1.2)</w:t>
      </w:r>
      <w:r w:rsidR="00683B89" w:rsidRPr="00123BE4">
        <w:rPr>
          <w:sz w:val="22"/>
          <w:szCs w:val="22"/>
        </w:rPr>
        <w:t xml:space="preserve"> </w:t>
      </w:r>
      <w:r w:rsidRPr="00123BE4">
        <w:rPr>
          <w:sz w:val="22"/>
          <w:szCs w:val="22"/>
        </w:rPr>
        <w:t>zmiany spowodo</w:t>
      </w:r>
      <w:r w:rsidR="003D0213" w:rsidRPr="00123BE4">
        <w:rPr>
          <w:sz w:val="22"/>
          <w:szCs w:val="22"/>
        </w:rPr>
        <w:t>wane nieprzewidzianymi w S</w:t>
      </w:r>
      <w:r w:rsidRPr="00123BE4">
        <w:rPr>
          <w:sz w:val="22"/>
          <w:szCs w:val="22"/>
        </w:rPr>
        <w:t>WZ warunkami geologicznymi, archeologicznymi lub terenowymi, które spowodowały niezawinione i niemożliwe do uniknięcia przez Wykonawcę opóźnienie, w szczególności:</w:t>
      </w:r>
    </w:p>
    <w:p w:rsidR="00603563" w:rsidRPr="00123BE4" w:rsidRDefault="006C00DC" w:rsidP="00603563">
      <w:pPr>
        <w:jc w:val="both"/>
        <w:rPr>
          <w:sz w:val="22"/>
          <w:szCs w:val="22"/>
        </w:rPr>
      </w:pPr>
      <w:r w:rsidRPr="00123BE4">
        <w:rPr>
          <w:sz w:val="22"/>
          <w:szCs w:val="22"/>
        </w:rPr>
        <w:t xml:space="preserve">a) </w:t>
      </w:r>
      <w:r w:rsidR="00603563" w:rsidRPr="00123BE4">
        <w:rPr>
          <w:sz w:val="22"/>
          <w:szCs w:val="22"/>
        </w:rPr>
        <w:t>wystąpienie w trakcie prowadzenia robót klęsk żywiołowych,</w:t>
      </w:r>
    </w:p>
    <w:p w:rsidR="00603563" w:rsidRPr="00123BE4" w:rsidRDefault="006C00DC" w:rsidP="00603563">
      <w:pPr>
        <w:jc w:val="both"/>
        <w:rPr>
          <w:sz w:val="22"/>
          <w:szCs w:val="22"/>
        </w:rPr>
      </w:pPr>
      <w:r w:rsidRPr="00123BE4">
        <w:rPr>
          <w:sz w:val="22"/>
          <w:szCs w:val="22"/>
        </w:rPr>
        <w:t xml:space="preserve">b) </w:t>
      </w:r>
      <w:r w:rsidR="00603563" w:rsidRPr="00123BE4">
        <w:rPr>
          <w:sz w:val="22"/>
          <w:szCs w:val="22"/>
        </w:rPr>
        <w:t>natrafienie w trakcie prowadzenia robót na niewypały i niewybuchy,</w:t>
      </w:r>
    </w:p>
    <w:p w:rsidR="00603563" w:rsidRPr="00123BE4" w:rsidRDefault="006C00DC" w:rsidP="00603563">
      <w:pPr>
        <w:jc w:val="both"/>
        <w:rPr>
          <w:sz w:val="22"/>
          <w:szCs w:val="22"/>
        </w:rPr>
      </w:pPr>
      <w:r w:rsidRPr="00123BE4">
        <w:rPr>
          <w:sz w:val="22"/>
          <w:szCs w:val="22"/>
        </w:rPr>
        <w:t xml:space="preserve">c) </w:t>
      </w:r>
      <w:r w:rsidR="00603563" w:rsidRPr="00123BE4">
        <w:rPr>
          <w:sz w:val="22"/>
          <w:szCs w:val="22"/>
        </w:rPr>
        <w:t>konieczność wykonania wykopalisk archeologicznych,</w:t>
      </w:r>
    </w:p>
    <w:p w:rsidR="00603563" w:rsidRPr="00123BE4" w:rsidRDefault="006C00DC" w:rsidP="00603563">
      <w:pPr>
        <w:jc w:val="both"/>
        <w:rPr>
          <w:sz w:val="22"/>
          <w:szCs w:val="22"/>
        </w:rPr>
      </w:pPr>
      <w:r w:rsidRPr="00123BE4">
        <w:rPr>
          <w:sz w:val="22"/>
          <w:szCs w:val="22"/>
        </w:rPr>
        <w:t xml:space="preserve">d) </w:t>
      </w:r>
      <w:r w:rsidR="00603563" w:rsidRPr="00123BE4">
        <w:rPr>
          <w:sz w:val="22"/>
          <w:szCs w:val="22"/>
        </w:rPr>
        <w:t>wystąpienie odmiennych od przyjętych w dokumentacji projektowej warunków geologicznych,</w:t>
      </w:r>
    </w:p>
    <w:p w:rsidR="00603563" w:rsidRPr="00123BE4" w:rsidRDefault="006C00DC" w:rsidP="00603563">
      <w:pPr>
        <w:jc w:val="both"/>
        <w:rPr>
          <w:sz w:val="22"/>
          <w:szCs w:val="22"/>
        </w:rPr>
      </w:pPr>
      <w:r w:rsidRPr="00123BE4">
        <w:rPr>
          <w:sz w:val="22"/>
          <w:szCs w:val="22"/>
        </w:rPr>
        <w:lastRenderedPageBreak/>
        <w:t xml:space="preserve">e) </w:t>
      </w:r>
      <w:r w:rsidR="00603563" w:rsidRPr="00123BE4">
        <w:rPr>
          <w:sz w:val="22"/>
          <w:szCs w:val="22"/>
        </w:rPr>
        <w:t xml:space="preserve">wystąpienie odmiennych od przyjętych w dokumentacji projektowej warunków terenowych, </w:t>
      </w:r>
      <w:r w:rsidR="00007171" w:rsidRPr="00123BE4">
        <w:rPr>
          <w:sz w:val="22"/>
          <w:szCs w:val="22"/>
        </w:rPr>
        <w:t xml:space="preserve">                   </w:t>
      </w:r>
      <w:r w:rsidR="00603563" w:rsidRPr="00123BE4">
        <w:rPr>
          <w:sz w:val="22"/>
          <w:szCs w:val="22"/>
        </w:rPr>
        <w:t>w szczególności istnienie niezinwentaryzowanych lub błędnie zinwentaryzowanych obiektów budowlanych lub podziemnych urządzeń, instalacji lub obiektów infrastrukturalnych;</w:t>
      </w:r>
    </w:p>
    <w:p w:rsidR="00603563" w:rsidRPr="00123BE4" w:rsidRDefault="00603563" w:rsidP="00603563">
      <w:pPr>
        <w:jc w:val="both"/>
        <w:rPr>
          <w:sz w:val="22"/>
          <w:szCs w:val="22"/>
        </w:rPr>
      </w:pPr>
      <w:r w:rsidRPr="00123BE4">
        <w:rPr>
          <w:sz w:val="22"/>
          <w:szCs w:val="22"/>
        </w:rPr>
        <w:t>1.3)</w:t>
      </w:r>
      <w:r w:rsidR="00683B89" w:rsidRPr="00123BE4">
        <w:rPr>
          <w:sz w:val="22"/>
          <w:szCs w:val="22"/>
        </w:rPr>
        <w:t xml:space="preserve"> zmiany </w:t>
      </w:r>
      <w:r w:rsidRPr="00123BE4">
        <w:rPr>
          <w:sz w:val="22"/>
          <w:szCs w:val="22"/>
        </w:rPr>
        <w:t>będące następstwem okoliczności leżących po stronie Zamawiającego, które spowodowały niezawinione i niemożliwe do unikni</w:t>
      </w:r>
      <w:r w:rsidR="00123BE4">
        <w:rPr>
          <w:sz w:val="22"/>
          <w:szCs w:val="22"/>
        </w:rPr>
        <w:t xml:space="preserve">ęcia przez Wykonawcę opóźnienie, </w:t>
      </w:r>
      <w:r w:rsidRPr="00123BE4">
        <w:rPr>
          <w:sz w:val="22"/>
          <w:szCs w:val="22"/>
        </w:rPr>
        <w:t>w szczególności:</w:t>
      </w:r>
    </w:p>
    <w:p w:rsidR="00603563" w:rsidRPr="00123BE4" w:rsidRDefault="00683B89" w:rsidP="00603563">
      <w:pPr>
        <w:jc w:val="both"/>
        <w:rPr>
          <w:sz w:val="22"/>
          <w:szCs w:val="22"/>
        </w:rPr>
      </w:pPr>
      <w:r w:rsidRPr="00123BE4">
        <w:rPr>
          <w:sz w:val="22"/>
          <w:szCs w:val="22"/>
        </w:rPr>
        <w:t xml:space="preserve">a) </w:t>
      </w:r>
      <w:r w:rsidR="00603563" w:rsidRPr="00123BE4">
        <w:rPr>
          <w:sz w:val="22"/>
          <w:szCs w:val="22"/>
        </w:rPr>
        <w:t>wstrzymanie robót przez Zamawiającego,</w:t>
      </w:r>
    </w:p>
    <w:p w:rsidR="00603563" w:rsidRPr="00123BE4" w:rsidRDefault="00683B89" w:rsidP="00603563">
      <w:pPr>
        <w:jc w:val="both"/>
        <w:rPr>
          <w:sz w:val="22"/>
          <w:szCs w:val="22"/>
        </w:rPr>
      </w:pPr>
      <w:r w:rsidRPr="00123BE4">
        <w:rPr>
          <w:sz w:val="22"/>
          <w:szCs w:val="22"/>
        </w:rPr>
        <w:t xml:space="preserve">b) </w:t>
      </w:r>
      <w:r w:rsidR="00603563" w:rsidRPr="00123BE4">
        <w:rPr>
          <w:sz w:val="22"/>
          <w:szCs w:val="22"/>
        </w:rPr>
        <w:t>konieczność usunięcia błędów lub wprowadzenia zmian w dokumentacji projektowej lub specyfikacji technicznej wykonania i odbioru robót,</w:t>
      </w:r>
    </w:p>
    <w:p w:rsidR="00603563" w:rsidRPr="00123BE4" w:rsidRDefault="00603563" w:rsidP="00603563">
      <w:pPr>
        <w:rPr>
          <w:sz w:val="22"/>
          <w:szCs w:val="22"/>
        </w:rPr>
      </w:pPr>
      <w:r w:rsidRPr="00123BE4">
        <w:rPr>
          <w:sz w:val="22"/>
          <w:szCs w:val="22"/>
        </w:rPr>
        <w:t>1.4)</w:t>
      </w:r>
      <w:r w:rsidR="00683B89" w:rsidRPr="00123BE4">
        <w:rPr>
          <w:sz w:val="22"/>
          <w:szCs w:val="22"/>
        </w:rPr>
        <w:t xml:space="preserve"> </w:t>
      </w:r>
      <w:r w:rsidRPr="00123BE4">
        <w:rPr>
          <w:sz w:val="22"/>
          <w:szCs w:val="22"/>
        </w:rPr>
        <w:t>konieczność wykonania robót zamiennych lub zamówień uzupełniających;</w:t>
      </w:r>
    </w:p>
    <w:p w:rsidR="00603563" w:rsidRPr="00123BE4" w:rsidRDefault="00603563" w:rsidP="00603563">
      <w:pPr>
        <w:jc w:val="both"/>
        <w:rPr>
          <w:sz w:val="22"/>
          <w:szCs w:val="22"/>
        </w:rPr>
      </w:pPr>
      <w:r w:rsidRPr="00123BE4">
        <w:rPr>
          <w:sz w:val="22"/>
          <w:szCs w:val="22"/>
        </w:rPr>
        <w:t>1.5)</w:t>
      </w:r>
      <w:r w:rsidR="00683B89" w:rsidRPr="00123BE4">
        <w:rPr>
          <w:sz w:val="22"/>
          <w:szCs w:val="22"/>
        </w:rPr>
        <w:t xml:space="preserve"> zmiany </w:t>
      </w:r>
      <w:r w:rsidRPr="00123BE4">
        <w:rPr>
          <w:sz w:val="22"/>
          <w:szCs w:val="22"/>
        </w:rPr>
        <w:t>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603563" w:rsidRPr="00603563" w:rsidRDefault="00683B89" w:rsidP="00603563">
      <w:pPr>
        <w:jc w:val="both"/>
        <w:rPr>
          <w:sz w:val="22"/>
          <w:szCs w:val="22"/>
        </w:rPr>
      </w:pPr>
      <w:r>
        <w:rPr>
          <w:sz w:val="22"/>
          <w:szCs w:val="22"/>
        </w:rPr>
        <w:t xml:space="preserve">a) </w:t>
      </w:r>
      <w:r w:rsidR="00603563" w:rsidRPr="00603563">
        <w:rPr>
          <w:sz w:val="22"/>
          <w:szCs w:val="22"/>
        </w:rPr>
        <w:t>przekroczenie zakreślonych przez prawo lub regulaminy, a jeśli takich regulacji nie ma - typowych w danych okolicznościach, terminów wydawania przez organy administracji lub inne podmioty decyzji, zezwoleń, uzgodnień itp.,</w:t>
      </w:r>
    </w:p>
    <w:p w:rsidR="00603563" w:rsidRPr="00603563" w:rsidRDefault="00683B89" w:rsidP="00603563">
      <w:pPr>
        <w:jc w:val="both"/>
        <w:rPr>
          <w:sz w:val="22"/>
          <w:szCs w:val="22"/>
        </w:rPr>
      </w:pPr>
      <w:r>
        <w:rPr>
          <w:sz w:val="22"/>
          <w:szCs w:val="22"/>
        </w:rPr>
        <w:t xml:space="preserve">b) </w:t>
      </w:r>
      <w:r w:rsidR="00603563" w:rsidRPr="00603563">
        <w:rPr>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603563" w:rsidRPr="00603563" w:rsidRDefault="00683B89" w:rsidP="00603563">
      <w:pPr>
        <w:jc w:val="both"/>
        <w:rPr>
          <w:sz w:val="22"/>
          <w:szCs w:val="22"/>
        </w:rPr>
      </w:pPr>
      <w:r>
        <w:rPr>
          <w:sz w:val="22"/>
          <w:szCs w:val="22"/>
        </w:rPr>
        <w:t xml:space="preserve">1.6) </w:t>
      </w:r>
      <w:r w:rsidR="00603563" w:rsidRPr="00603563">
        <w:rPr>
          <w:sz w:val="22"/>
          <w:szCs w:val="22"/>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rsidR="00603563" w:rsidRPr="00603563" w:rsidRDefault="00683B89" w:rsidP="00603563">
      <w:pPr>
        <w:jc w:val="both"/>
        <w:rPr>
          <w:sz w:val="22"/>
          <w:szCs w:val="22"/>
        </w:rPr>
      </w:pPr>
      <w:r>
        <w:rPr>
          <w:sz w:val="22"/>
          <w:szCs w:val="22"/>
        </w:rPr>
        <w:t xml:space="preserve">1.7) inne </w:t>
      </w:r>
      <w:r w:rsidR="00603563" w:rsidRPr="00603563">
        <w:rPr>
          <w:sz w:val="22"/>
          <w:szCs w:val="22"/>
        </w:rPr>
        <w:t>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603563" w:rsidRDefault="00683B89" w:rsidP="00603563">
      <w:pPr>
        <w:jc w:val="both"/>
        <w:rPr>
          <w:sz w:val="22"/>
          <w:szCs w:val="22"/>
        </w:rPr>
      </w:pPr>
      <w:r>
        <w:rPr>
          <w:sz w:val="22"/>
          <w:szCs w:val="22"/>
        </w:rPr>
        <w:t xml:space="preserve">1.8) </w:t>
      </w:r>
      <w:r w:rsidR="00603563" w:rsidRPr="00603563">
        <w:rPr>
          <w:sz w:val="22"/>
          <w:szCs w:val="22"/>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w:t>
      </w:r>
      <w:r w:rsidR="00007171">
        <w:rPr>
          <w:sz w:val="22"/>
          <w:szCs w:val="22"/>
        </w:rPr>
        <w:t xml:space="preserve"> </w:t>
      </w:r>
      <w:r w:rsidR="00603563" w:rsidRPr="00603563">
        <w:rPr>
          <w:sz w:val="22"/>
          <w:szCs w:val="22"/>
        </w:rPr>
        <w:t>o czas, jaki minął od upływu pierwotnego terminu związania ofertą do dnia zawarcia umowy.</w:t>
      </w:r>
    </w:p>
    <w:p w:rsidR="009E2CC7" w:rsidRPr="00123BE4" w:rsidRDefault="009E2CC7" w:rsidP="00603563">
      <w:pPr>
        <w:jc w:val="both"/>
        <w:rPr>
          <w:sz w:val="22"/>
          <w:szCs w:val="22"/>
        </w:rPr>
      </w:pPr>
      <w:r w:rsidRPr="00123BE4">
        <w:rPr>
          <w:sz w:val="22"/>
          <w:szCs w:val="22"/>
        </w:rPr>
        <w:t>1.9) w przypadku wystąpienia okoliczności o których mowa w art. 15r  „Ustawy z dnia 2 marca 2020 r. o szczególnych rozwiązaniach związanych z zapobieganiem, przeciwdziałaniem i zwalczaniem COVID-19, innych chorób zakaźnych oraz wywołanych nimi sytuacji kryzysowych.” (Dz.U.2020.1842 t.j. z dnia 2020.10.20).</w:t>
      </w:r>
    </w:p>
    <w:p w:rsidR="00603563" w:rsidRPr="00603563" w:rsidRDefault="00603563" w:rsidP="00603563">
      <w:pPr>
        <w:jc w:val="both"/>
        <w:rPr>
          <w:sz w:val="22"/>
          <w:szCs w:val="22"/>
          <w:u w:val="single"/>
        </w:rPr>
      </w:pPr>
      <w:r w:rsidRPr="00603563">
        <w:rPr>
          <w:sz w:val="22"/>
          <w:szCs w:val="22"/>
          <w:u w:val="single"/>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603563" w:rsidRPr="00603563" w:rsidRDefault="00603563" w:rsidP="00603563">
      <w:pPr>
        <w:rPr>
          <w:b/>
          <w:sz w:val="22"/>
          <w:szCs w:val="22"/>
        </w:rPr>
      </w:pPr>
      <w:r w:rsidRPr="00603563">
        <w:rPr>
          <w:b/>
          <w:sz w:val="22"/>
          <w:szCs w:val="22"/>
        </w:rPr>
        <w:t xml:space="preserve">2) zmiana sposobu spełnienia świadczenia: </w:t>
      </w:r>
    </w:p>
    <w:p w:rsidR="00603563" w:rsidRPr="00603563" w:rsidRDefault="00603563" w:rsidP="00603563">
      <w:pPr>
        <w:jc w:val="both"/>
        <w:rPr>
          <w:sz w:val="22"/>
          <w:szCs w:val="22"/>
        </w:rPr>
      </w:pPr>
      <w:r w:rsidRPr="00123BE4">
        <w:rPr>
          <w:sz w:val="22"/>
          <w:szCs w:val="22"/>
        </w:rPr>
        <w:t>2.1) zmiany technologiczne spowodowane</w:t>
      </w:r>
      <w:r w:rsidRPr="00603563">
        <w:rPr>
          <w:sz w:val="22"/>
          <w:szCs w:val="22"/>
        </w:rPr>
        <w:t xml:space="preserve"> w szczególności następującymi okolicznościami:</w:t>
      </w:r>
    </w:p>
    <w:p w:rsidR="00603563" w:rsidRPr="00603563" w:rsidRDefault="00603563" w:rsidP="00603563">
      <w:pPr>
        <w:jc w:val="both"/>
        <w:rPr>
          <w:sz w:val="22"/>
          <w:szCs w:val="22"/>
        </w:rPr>
      </w:pPr>
      <w:r w:rsidRPr="00603563">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603563" w:rsidRPr="00603563" w:rsidRDefault="00603563" w:rsidP="00603563">
      <w:pPr>
        <w:jc w:val="both"/>
        <w:rPr>
          <w:sz w:val="22"/>
          <w:szCs w:val="22"/>
        </w:rPr>
      </w:pPr>
      <w:r w:rsidRPr="00603563">
        <w:rPr>
          <w:sz w:val="22"/>
          <w:szCs w:val="22"/>
        </w:rPr>
        <w:t>b) 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603563" w:rsidRPr="00603563" w:rsidRDefault="00683B89" w:rsidP="00603563">
      <w:pPr>
        <w:jc w:val="both"/>
        <w:rPr>
          <w:sz w:val="22"/>
          <w:szCs w:val="22"/>
        </w:rPr>
      </w:pPr>
      <w:r>
        <w:rPr>
          <w:sz w:val="22"/>
          <w:szCs w:val="22"/>
        </w:rPr>
        <w:t xml:space="preserve">c) </w:t>
      </w:r>
      <w:r w:rsidR="00603563" w:rsidRPr="00603563">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603563" w:rsidRPr="00603563" w:rsidRDefault="00683B89" w:rsidP="00603563">
      <w:pPr>
        <w:jc w:val="both"/>
        <w:rPr>
          <w:sz w:val="22"/>
          <w:szCs w:val="22"/>
        </w:rPr>
      </w:pPr>
      <w:r>
        <w:rPr>
          <w:sz w:val="22"/>
          <w:szCs w:val="22"/>
        </w:rPr>
        <w:t xml:space="preserve">d) </w:t>
      </w:r>
      <w:r w:rsidR="00603563" w:rsidRPr="00603563">
        <w:rPr>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603563" w:rsidRPr="00603563" w:rsidRDefault="00683B89" w:rsidP="00603563">
      <w:pPr>
        <w:jc w:val="both"/>
        <w:rPr>
          <w:sz w:val="22"/>
          <w:szCs w:val="22"/>
        </w:rPr>
      </w:pPr>
      <w:r>
        <w:rPr>
          <w:sz w:val="22"/>
          <w:szCs w:val="22"/>
        </w:rPr>
        <w:t xml:space="preserve">e) </w:t>
      </w:r>
      <w:r w:rsidR="00603563" w:rsidRPr="00603563">
        <w:rPr>
          <w:sz w:val="22"/>
          <w:szCs w:val="22"/>
        </w:rPr>
        <w:t xml:space="preserve">konieczność zrealizowania umowy przy zastosowaniu innych rozwiązań technicznych/technologicznych, niż wskazane w dokumentacji projektowej lub specyfikacji technicznej </w:t>
      </w:r>
      <w:r w:rsidR="00603563" w:rsidRPr="00603563">
        <w:rPr>
          <w:sz w:val="22"/>
          <w:szCs w:val="22"/>
        </w:rPr>
        <w:lastRenderedPageBreak/>
        <w:t>wykonania i odbioru robót, w sytuacji, gdyby zastosowanie przewidzianych rozwiązań groziło niewykonaniem lub wadliwym wykonaniem przedmiotu umowy,</w:t>
      </w:r>
    </w:p>
    <w:p w:rsidR="00603563" w:rsidRPr="00603563" w:rsidRDefault="00683B89" w:rsidP="00603563">
      <w:pPr>
        <w:jc w:val="both"/>
        <w:rPr>
          <w:sz w:val="22"/>
          <w:szCs w:val="22"/>
        </w:rPr>
      </w:pPr>
      <w:r>
        <w:rPr>
          <w:sz w:val="22"/>
          <w:szCs w:val="22"/>
        </w:rPr>
        <w:t xml:space="preserve">f) </w:t>
      </w:r>
      <w:r w:rsidR="00603563" w:rsidRPr="00603563">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603563" w:rsidRPr="00603563" w:rsidRDefault="00683B89" w:rsidP="00603563">
      <w:pPr>
        <w:jc w:val="both"/>
        <w:rPr>
          <w:sz w:val="22"/>
          <w:szCs w:val="22"/>
        </w:rPr>
      </w:pPr>
      <w:r>
        <w:rPr>
          <w:sz w:val="22"/>
          <w:szCs w:val="22"/>
        </w:rPr>
        <w:t xml:space="preserve">g) </w:t>
      </w:r>
      <w:r w:rsidR="00603563" w:rsidRPr="00603563">
        <w:rPr>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603563" w:rsidRPr="00603563" w:rsidRDefault="00683B89" w:rsidP="00603563">
      <w:pPr>
        <w:jc w:val="both"/>
        <w:rPr>
          <w:sz w:val="22"/>
          <w:szCs w:val="22"/>
        </w:rPr>
      </w:pPr>
      <w:r>
        <w:rPr>
          <w:sz w:val="22"/>
          <w:szCs w:val="22"/>
        </w:rPr>
        <w:t xml:space="preserve">h) </w:t>
      </w:r>
      <w:r w:rsidR="00603563" w:rsidRPr="00603563">
        <w:rPr>
          <w:sz w:val="22"/>
          <w:szCs w:val="22"/>
        </w:rPr>
        <w:t>zmiana decyzji, postanowień lub uzgodnień przez organy administracyjne i podmioty uzgadniające dokumentację projektową,</w:t>
      </w:r>
    </w:p>
    <w:p w:rsidR="00603563" w:rsidRPr="00603563" w:rsidRDefault="00683B89" w:rsidP="00603563">
      <w:pPr>
        <w:jc w:val="both"/>
        <w:rPr>
          <w:sz w:val="22"/>
          <w:szCs w:val="22"/>
        </w:rPr>
      </w:pPr>
      <w:r>
        <w:rPr>
          <w:sz w:val="22"/>
          <w:szCs w:val="22"/>
        </w:rPr>
        <w:t xml:space="preserve">i) </w:t>
      </w:r>
      <w:r w:rsidR="00603563" w:rsidRPr="00603563">
        <w:rPr>
          <w:sz w:val="22"/>
          <w:szCs w:val="22"/>
        </w:rPr>
        <w:t>konieczność zrealizowania przedmiotu umowy przy zastosowaniu innych rozwiązań technicznych lub materiałowych ze względu na zmiany obowiązującego prawa,</w:t>
      </w:r>
    </w:p>
    <w:p w:rsidR="00603563" w:rsidRPr="00603563" w:rsidRDefault="00603563" w:rsidP="00603563">
      <w:pPr>
        <w:jc w:val="both"/>
        <w:rPr>
          <w:sz w:val="22"/>
          <w:szCs w:val="22"/>
        </w:rPr>
      </w:pPr>
      <w:r w:rsidRPr="00603563">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rsidR="00603563" w:rsidRPr="00603563" w:rsidRDefault="00603563" w:rsidP="00603563">
      <w:pPr>
        <w:jc w:val="both"/>
        <w:rPr>
          <w:sz w:val="22"/>
          <w:szCs w:val="22"/>
          <w:u w:val="single"/>
        </w:rPr>
      </w:pPr>
      <w:r w:rsidRPr="00603563">
        <w:rPr>
          <w:sz w:val="22"/>
          <w:szCs w:val="22"/>
          <w:u w:val="single"/>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rsidR="00603563" w:rsidRPr="00123BE4" w:rsidRDefault="00603563" w:rsidP="00603563">
      <w:pPr>
        <w:jc w:val="both"/>
        <w:rPr>
          <w:sz w:val="22"/>
          <w:szCs w:val="22"/>
        </w:rPr>
      </w:pPr>
      <w:r w:rsidRPr="00123BE4">
        <w:rPr>
          <w:sz w:val="22"/>
          <w:szCs w:val="22"/>
        </w:rPr>
        <w:t>2.2) zmiana osób wskazanych w ofercie wykonawcy lub w umowie, przy pomocy których wykonawca realizuje przedmiot umowy, na inne osoby spełniając</w:t>
      </w:r>
      <w:r w:rsidR="00683B89" w:rsidRPr="00123BE4">
        <w:rPr>
          <w:sz w:val="22"/>
          <w:szCs w:val="22"/>
        </w:rPr>
        <w:t xml:space="preserve">e warunki określone </w:t>
      </w:r>
      <w:r w:rsidRPr="00123BE4">
        <w:rPr>
          <w:sz w:val="22"/>
          <w:szCs w:val="22"/>
        </w:rPr>
        <w:t>w specyfikacji istotnych warunków zamówienia, według polityki kadrowej wykonawcy.</w:t>
      </w:r>
    </w:p>
    <w:p w:rsidR="00603563" w:rsidRPr="00603563" w:rsidRDefault="00603563" w:rsidP="00603563">
      <w:pPr>
        <w:jc w:val="both"/>
        <w:rPr>
          <w:b/>
          <w:sz w:val="22"/>
          <w:szCs w:val="22"/>
        </w:rPr>
      </w:pPr>
      <w:r w:rsidRPr="00603563">
        <w:rPr>
          <w:b/>
          <w:sz w:val="22"/>
          <w:szCs w:val="22"/>
        </w:rPr>
        <w:t>3) pozostałe zmiany spowodowane następującymi okolicznościami:</w:t>
      </w:r>
    </w:p>
    <w:p w:rsidR="00603563" w:rsidRPr="00603563" w:rsidRDefault="00603563" w:rsidP="00603563">
      <w:pPr>
        <w:jc w:val="both"/>
        <w:rPr>
          <w:sz w:val="22"/>
          <w:szCs w:val="22"/>
        </w:rPr>
      </w:pPr>
      <w:r w:rsidRPr="00603563">
        <w:rPr>
          <w:sz w:val="22"/>
          <w:szCs w:val="22"/>
        </w:rPr>
        <w:t>a) siła wyższa uniemożliwiająca wykonan</w:t>
      </w:r>
      <w:r w:rsidR="003D0213">
        <w:rPr>
          <w:sz w:val="22"/>
          <w:szCs w:val="22"/>
        </w:rPr>
        <w:t>ie przedmiotu umowy zgodnie z S</w:t>
      </w:r>
      <w:r w:rsidRPr="00603563">
        <w:rPr>
          <w:sz w:val="22"/>
          <w:szCs w:val="22"/>
        </w:rPr>
        <w:t>WZ,</w:t>
      </w:r>
    </w:p>
    <w:p w:rsidR="00603563" w:rsidRPr="00603563" w:rsidRDefault="00603563" w:rsidP="00603563">
      <w:pPr>
        <w:jc w:val="both"/>
        <w:rPr>
          <w:sz w:val="22"/>
          <w:szCs w:val="22"/>
        </w:rPr>
      </w:pPr>
      <w:r w:rsidRPr="00603563">
        <w:rPr>
          <w:sz w:val="22"/>
          <w:szCs w:val="22"/>
        </w:rPr>
        <w:t>b) zmiana przepisów podatkowych w zakresie wystawiania faktur, powstawania obowiązku podatkowego itp.,</w:t>
      </w:r>
    </w:p>
    <w:p w:rsidR="00603563" w:rsidRPr="00603563" w:rsidRDefault="00603563" w:rsidP="00603563">
      <w:pPr>
        <w:jc w:val="both"/>
        <w:rPr>
          <w:sz w:val="22"/>
          <w:szCs w:val="22"/>
        </w:rPr>
      </w:pPr>
      <w:r w:rsidRPr="00603563">
        <w:rPr>
          <w:sz w:val="22"/>
          <w:szCs w:val="22"/>
        </w:rPr>
        <w:t>c) zmiana zakresu przedmiotu umowy w wyniku rezygnacji przez Zamawiającego z realizacji części przedmiotu umowy wraz ze zmniejszeniem wynagrodzenia Wykonawcy,</w:t>
      </w:r>
    </w:p>
    <w:p w:rsidR="00603563" w:rsidRPr="00603563" w:rsidRDefault="00603563" w:rsidP="00603563">
      <w:pPr>
        <w:jc w:val="both"/>
        <w:rPr>
          <w:sz w:val="22"/>
          <w:szCs w:val="22"/>
        </w:rPr>
      </w:pPr>
      <w:r w:rsidRPr="00603563">
        <w:rPr>
          <w:sz w:val="22"/>
          <w:szCs w:val="22"/>
        </w:rPr>
        <w:t>d) kolizja z planowanymi lub równolegle prowadzonymi przez inne podmioty inwestycjami. W takim przypadku zmiany w umowie zostaną ograniczone do zmian koniecznych powodujących uniknięcie lub usunięcie kolizji,</w:t>
      </w:r>
    </w:p>
    <w:p w:rsidR="00603563" w:rsidRPr="00603563" w:rsidRDefault="00603563" w:rsidP="00603563">
      <w:pPr>
        <w:jc w:val="both"/>
        <w:rPr>
          <w:sz w:val="22"/>
          <w:szCs w:val="22"/>
        </w:rPr>
      </w:pPr>
      <w:r w:rsidRPr="00603563">
        <w:rPr>
          <w:sz w:val="22"/>
          <w:szCs w:val="22"/>
        </w:rPr>
        <w:t>e) gdy zaistnieje inna okoliczność prawna, ekonomiczna lub techniczna, skutkująca niemożliwością wykonania lub należyt</w:t>
      </w:r>
      <w:r w:rsidR="003D0213">
        <w:rPr>
          <w:sz w:val="22"/>
          <w:szCs w:val="22"/>
        </w:rPr>
        <w:t>ego wykonania umowy zgodnie z S</w:t>
      </w:r>
      <w:r w:rsidRPr="00603563">
        <w:rPr>
          <w:sz w:val="22"/>
          <w:szCs w:val="22"/>
        </w:rPr>
        <w:t>WZ,</w:t>
      </w:r>
    </w:p>
    <w:p w:rsidR="00603563" w:rsidRPr="00603563" w:rsidRDefault="00603563" w:rsidP="00603563">
      <w:pPr>
        <w:jc w:val="both"/>
        <w:rPr>
          <w:sz w:val="22"/>
          <w:szCs w:val="22"/>
        </w:rPr>
      </w:pPr>
      <w:r w:rsidRPr="00603563">
        <w:rPr>
          <w:sz w:val="22"/>
          <w:szCs w:val="22"/>
        </w:rPr>
        <w:t>f) wprowadzenia lub zmiany podwykonawcy lub dalszego podwykonawcy robót lub usług lub dostaw,</w:t>
      </w:r>
    </w:p>
    <w:p w:rsidR="00603563" w:rsidRPr="00603563" w:rsidRDefault="00603563" w:rsidP="00603563">
      <w:pPr>
        <w:jc w:val="both"/>
        <w:rPr>
          <w:sz w:val="22"/>
          <w:szCs w:val="22"/>
        </w:rPr>
      </w:pPr>
      <w:r w:rsidRPr="00603563">
        <w:rPr>
          <w:sz w:val="22"/>
          <w:szCs w:val="22"/>
        </w:rPr>
        <w:t>g) zmian w zakresie zasad rozliczeń i warunków płatności związanych z zawarciem umowy o podwykonawstwo lub dalsze podwykonawstwo.</w:t>
      </w:r>
    </w:p>
    <w:p w:rsidR="00603563" w:rsidRPr="00603563" w:rsidRDefault="00603563" w:rsidP="00603563">
      <w:pPr>
        <w:jc w:val="both"/>
        <w:rPr>
          <w:sz w:val="22"/>
          <w:szCs w:val="22"/>
        </w:rPr>
      </w:pPr>
      <w:r w:rsidRPr="00603563">
        <w:rPr>
          <w:sz w:val="22"/>
          <w:szCs w:val="22"/>
        </w:rPr>
        <w:t>2. W przypadku wystąpienia którejkolwiek z okoliczności wymienionych w ust. 1 pkt 3) lit. a), d), e), f) możliwa jest w szczególności zmiana sposobu wykonania, materiałów i technologii robót, jak również zmiany lokalizacji budowanych urządzeń.</w:t>
      </w:r>
    </w:p>
    <w:p w:rsidR="00603563" w:rsidRPr="00603563" w:rsidRDefault="00603563" w:rsidP="00603563">
      <w:pPr>
        <w:jc w:val="both"/>
        <w:rPr>
          <w:sz w:val="22"/>
          <w:szCs w:val="22"/>
        </w:rPr>
      </w:pPr>
      <w:r w:rsidRPr="00603563">
        <w:rPr>
          <w:sz w:val="22"/>
          <w:szCs w:val="22"/>
        </w:rPr>
        <w:t>3. W przypadkach określonych w ust. 1 pkt 2) i 3) możliwa jest również, powiązana ze zmianą sposobu, zakresu świadczenia lub przepisów prawa, odpowiednia zmiana rozliczania lub zmiany wysokości wynagrodzenia.</w:t>
      </w:r>
    </w:p>
    <w:p w:rsidR="00603563" w:rsidRPr="00603563" w:rsidRDefault="00603563" w:rsidP="00603563">
      <w:pPr>
        <w:jc w:val="both"/>
        <w:rPr>
          <w:sz w:val="22"/>
          <w:szCs w:val="22"/>
        </w:rPr>
      </w:pPr>
      <w:r w:rsidRPr="00603563">
        <w:rPr>
          <w:sz w:val="22"/>
          <w:szCs w:val="22"/>
        </w:rPr>
        <w:t>4. Wszystkie powyższe postanowienia w ust. 1 pkt 1), 2) i 3) stanowią katalog zmian, na które Zamawiający może wyrazić zgodę. Nie stanowią jednocześnie zobowiązania do wyrażenia takiej zgody.</w:t>
      </w:r>
    </w:p>
    <w:p w:rsidR="00603563" w:rsidRDefault="00603563" w:rsidP="00603563">
      <w:pPr>
        <w:jc w:val="both"/>
        <w:rPr>
          <w:sz w:val="22"/>
          <w:szCs w:val="22"/>
        </w:rPr>
      </w:pPr>
      <w:r w:rsidRPr="00603563">
        <w:rPr>
          <w:sz w:val="22"/>
          <w:szCs w:val="22"/>
        </w:rPr>
        <w:t>5. Zamawiający przewiduje również możliwość dokonywania nieistotnych zmian postanowień umowy, które nie dotyczą treści oferty, na podstawie której dokonano wyboru Wykonawcy.</w:t>
      </w:r>
    </w:p>
    <w:p w:rsidR="00603563" w:rsidRPr="00123BE4" w:rsidRDefault="00603563" w:rsidP="00603563">
      <w:pPr>
        <w:jc w:val="both"/>
        <w:rPr>
          <w:sz w:val="22"/>
          <w:szCs w:val="22"/>
        </w:rPr>
      </w:pPr>
      <w:r w:rsidRPr="00123BE4">
        <w:rPr>
          <w:sz w:val="22"/>
          <w:szCs w:val="22"/>
        </w:rPr>
        <w:t>6. Nie stanowi zmiany umowy:</w:t>
      </w:r>
    </w:p>
    <w:p w:rsidR="00603563" w:rsidRPr="00603563" w:rsidRDefault="00603563" w:rsidP="00603563">
      <w:pPr>
        <w:jc w:val="both"/>
        <w:rPr>
          <w:sz w:val="22"/>
          <w:szCs w:val="22"/>
        </w:rPr>
      </w:pPr>
      <w:r w:rsidRPr="00603563">
        <w:rPr>
          <w:sz w:val="22"/>
          <w:szCs w:val="22"/>
        </w:rPr>
        <w:t>1) zmiana danych związanych z obsługą administracyjno-organizacyjną umowy (np. zmiana nr rachunku bankowego);</w:t>
      </w:r>
    </w:p>
    <w:p w:rsidR="00603563" w:rsidRPr="00603563" w:rsidRDefault="00603563" w:rsidP="00603563">
      <w:pPr>
        <w:jc w:val="both"/>
        <w:rPr>
          <w:sz w:val="22"/>
          <w:szCs w:val="22"/>
        </w:rPr>
      </w:pPr>
      <w:r w:rsidRPr="00603563">
        <w:rPr>
          <w:sz w:val="22"/>
          <w:szCs w:val="22"/>
        </w:rPr>
        <w:t>2) zmiana danych teleadresowych.</w:t>
      </w:r>
    </w:p>
    <w:p w:rsidR="00603563" w:rsidRPr="00603563" w:rsidRDefault="00603563" w:rsidP="00603563">
      <w:pPr>
        <w:jc w:val="both"/>
        <w:rPr>
          <w:sz w:val="22"/>
          <w:szCs w:val="22"/>
        </w:rPr>
      </w:pPr>
      <w:r w:rsidRPr="00603563">
        <w:rPr>
          <w:sz w:val="22"/>
          <w:szCs w:val="22"/>
        </w:rPr>
        <w:t>7. Strona występująca o zmianę postanowień zawartej umowy zobowiązana jest do udokumentowania zaistnienia okoliczności, o których mowa w ust. 1. Wniosek o zmianę postanowień umowy musi być wyrażony na piśmie.</w:t>
      </w:r>
    </w:p>
    <w:p w:rsidR="007C6857" w:rsidRPr="00603563" w:rsidRDefault="00603563" w:rsidP="00603563">
      <w:pPr>
        <w:jc w:val="both"/>
        <w:rPr>
          <w:sz w:val="22"/>
          <w:szCs w:val="22"/>
        </w:rPr>
      </w:pPr>
      <w:r w:rsidRPr="00603563">
        <w:rPr>
          <w:sz w:val="22"/>
          <w:szCs w:val="22"/>
        </w:rPr>
        <w:t>8. Zmiana umowy może nastąpić wyłącznie w formie pisemnego aneksu pod rygorem nieważności.</w:t>
      </w:r>
    </w:p>
    <w:p w:rsidR="00591AF1" w:rsidRDefault="00591AF1" w:rsidP="00603563">
      <w:pPr>
        <w:jc w:val="center"/>
        <w:rPr>
          <w:b/>
          <w:sz w:val="22"/>
          <w:szCs w:val="22"/>
        </w:rPr>
      </w:pPr>
    </w:p>
    <w:p w:rsidR="00603563" w:rsidRPr="00603563" w:rsidRDefault="00603563" w:rsidP="00603563">
      <w:pPr>
        <w:jc w:val="center"/>
        <w:rPr>
          <w:b/>
          <w:sz w:val="22"/>
          <w:szCs w:val="22"/>
        </w:rPr>
      </w:pPr>
      <w:r w:rsidRPr="00603563">
        <w:rPr>
          <w:b/>
          <w:sz w:val="22"/>
          <w:szCs w:val="22"/>
        </w:rPr>
        <w:t>§ 1</w:t>
      </w:r>
      <w:r w:rsidR="0043304B">
        <w:rPr>
          <w:b/>
          <w:sz w:val="22"/>
          <w:szCs w:val="22"/>
        </w:rPr>
        <w:t>5</w:t>
      </w:r>
    </w:p>
    <w:p w:rsidR="00603563" w:rsidRDefault="00603563" w:rsidP="00603563">
      <w:pPr>
        <w:jc w:val="center"/>
        <w:rPr>
          <w:b/>
          <w:sz w:val="22"/>
          <w:szCs w:val="22"/>
        </w:rPr>
      </w:pPr>
      <w:r w:rsidRPr="00603563">
        <w:rPr>
          <w:b/>
          <w:sz w:val="22"/>
          <w:szCs w:val="22"/>
        </w:rPr>
        <w:t>Wymagania dotyczące umów o podwykonawstwo</w:t>
      </w:r>
    </w:p>
    <w:p w:rsidR="00603563" w:rsidRPr="00603563" w:rsidRDefault="00603563" w:rsidP="00603563">
      <w:pPr>
        <w:jc w:val="both"/>
        <w:rPr>
          <w:sz w:val="22"/>
          <w:szCs w:val="22"/>
        </w:rPr>
      </w:pPr>
      <w:r w:rsidRPr="00603563">
        <w:rPr>
          <w:sz w:val="22"/>
          <w:szCs w:val="22"/>
        </w:rPr>
        <w:t>1. Umowy o podwykonawstwo powinny mieć formę pisemną pod rygorem nieważności i określać co najmniej:</w:t>
      </w:r>
    </w:p>
    <w:p w:rsidR="00603563" w:rsidRPr="00603563" w:rsidRDefault="00015137" w:rsidP="00603563">
      <w:pPr>
        <w:jc w:val="both"/>
        <w:rPr>
          <w:sz w:val="22"/>
          <w:szCs w:val="22"/>
        </w:rPr>
      </w:pPr>
      <w:r>
        <w:rPr>
          <w:sz w:val="22"/>
          <w:szCs w:val="22"/>
        </w:rPr>
        <w:t xml:space="preserve">1) </w:t>
      </w:r>
      <w:r w:rsidR="00603563" w:rsidRPr="00603563">
        <w:rPr>
          <w:sz w:val="22"/>
          <w:szCs w:val="22"/>
        </w:rPr>
        <w:t>strony umowy z wskazaniem osób reprezentujących;</w:t>
      </w:r>
    </w:p>
    <w:p w:rsidR="00603563" w:rsidRPr="00603563" w:rsidRDefault="00015137" w:rsidP="00603563">
      <w:pPr>
        <w:jc w:val="both"/>
        <w:rPr>
          <w:sz w:val="22"/>
          <w:szCs w:val="22"/>
        </w:rPr>
      </w:pPr>
      <w:r>
        <w:rPr>
          <w:sz w:val="22"/>
          <w:szCs w:val="22"/>
        </w:rPr>
        <w:lastRenderedPageBreak/>
        <w:t xml:space="preserve">2) </w:t>
      </w:r>
      <w:r w:rsidR="00603563" w:rsidRPr="00603563">
        <w:rPr>
          <w:sz w:val="22"/>
          <w:szCs w:val="22"/>
        </w:rPr>
        <w:t>przedmiot umowy;</w:t>
      </w:r>
    </w:p>
    <w:p w:rsidR="00603563" w:rsidRPr="00603563" w:rsidRDefault="00015137" w:rsidP="00603563">
      <w:pPr>
        <w:jc w:val="both"/>
        <w:rPr>
          <w:sz w:val="22"/>
          <w:szCs w:val="22"/>
        </w:rPr>
      </w:pPr>
      <w:r>
        <w:rPr>
          <w:sz w:val="22"/>
          <w:szCs w:val="22"/>
        </w:rPr>
        <w:t xml:space="preserve">3) </w:t>
      </w:r>
      <w:r w:rsidR="00603563" w:rsidRPr="00603563">
        <w:rPr>
          <w:sz w:val="22"/>
          <w:szCs w:val="22"/>
        </w:rPr>
        <w:t>termin wykonania przedmiotu umowy;</w:t>
      </w:r>
    </w:p>
    <w:p w:rsidR="00603563" w:rsidRPr="00603563" w:rsidRDefault="00015137" w:rsidP="00603563">
      <w:pPr>
        <w:jc w:val="both"/>
        <w:rPr>
          <w:sz w:val="22"/>
          <w:szCs w:val="22"/>
        </w:rPr>
      </w:pPr>
      <w:r>
        <w:rPr>
          <w:sz w:val="22"/>
          <w:szCs w:val="22"/>
        </w:rPr>
        <w:t xml:space="preserve">4) </w:t>
      </w:r>
      <w:r w:rsidR="00603563" w:rsidRPr="00603563">
        <w:rPr>
          <w:sz w:val="22"/>
          <w:szCs w:val="22"/>
        </w:rPr>
        <w:t>wynagrodzenie Podwykonawcy lub Dalszego Podwykonawcy w formie pieniężnej ze wskazaniem wynagrodzenia netto, stawki i kwoty podatku VAT oraz wynagrodzenia brutto;</w:t>
      </w:r>
    </w:p>
    <w:p w:rsidR="00603563" w:rsidRPr="00603563" w:rsidRDefault="00015137" w:rsidP="00603563">
      <w:pPr>
        <w:jc w:val="both"/>
        <w:rPr>
          <w:sz w:val="22"/>
          <w:szCs w:val="22"/>
        </w:rPr>
      </w:pPr>
      <w:r>
        <w:rPr>
          <w:sz w:val="22"/>
          <w:szCs w:val="22"/>
        </w:rPr>
        <w:t xml:space="preserve">5) </w:t>
      </w:r>
      <w:r w:rsidR="00603563" w:rsidRPr="00603563">
        <w:rPr>
          <w:sz w:val="22"/>
          <w:szCs w:val="22"/>
        </w:rPr>
        <w:t>elementy wynagrodzenia Podwykonawcy w formie tabeli elementów scalonych w układzie zgodnym z tabelą elementów wynagrodzenia ryczałtowego stanowiącą załącznik nr 2 do umowy;</w:t>
      </w:r>
    </w:p>
    <w:p w:rsidR="00603563" w:rsidRPr="00603563" w:rsidRDefault="00015137" w:rsidP="00603563">
      <w:pPr>
        <w:jc w:val="both"/>
        <w:rPr>
          <w:sz w:val="22"/>
          <w:szCs w:val="22"/>
        </w:rPr>
      </w:pPr>
      <w:r>
        <w:rPr>
          <w:sz w:val="22"/>
          <w:szCs w:val="22"/>
        </w:rPr>
        <w:t xml:space="preserve">6) </w:t>
      </w:r>
      <w:r w:rsidR="00603563" w:rsidRPr="00603563">
        <w:rPr>
          <w:sz w:val="22"/>
          <w:szCs w:val="22"/>
        </w:rPr>
        <w:t>sposób i warunki płatności wynagrodzenia.</w:t>
      </w:r>
    </w:p>
    <w:p w:rsidR="00603563" w:rsidRPr="00603563" w:rsidRDefault="00015137" w:rsidP="00603563">
      <w:pPr>
        <w:jc w:val="both"/>
        <w:rPr>
          <w:sz w:val="22"/>
          <w:szCs w:val="22"/>
        </w:rPr>
      </w:pPr>
      <w:r>
        <w:rPr>
          <w:sz w:val="22"/>
          <w:szCs w:val="22"/>
        </w:rPr>
        <w:t xml:space="preserve">2. </w:t>
      </w:r>
      <w:r w:rsidR="00603563" w:rsidRPr="00603563">
        <w:rPr>
          <w:sz w:val="22"/>
          <w:szCs w:val="22"/>
        </w:rPr>
        <w:t>Wysokość wynagrodzenia przysługującego Podw</w:t>
      </w:r>
      <w:r>
        <w:rPr>
          <w:sz w:val="22"/>
          <w:szCs w:val="22"/>
        </w:rPr>
        <w:t xml:space="preserve">ykonawcy, uzgodnionego w umowie </w:t>
      </w:r>
      <w:r w:rsidR="00603563" w:rsidRPr="00603563">
        <w:rPr>
          <w:sz w:val="22"/>
          <w:szCs w:val="22"/>
        </w:rPr>
        <w:t>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603563" w:rsidRPr="00603563" w:rsidRDefault="00015137" w:rsidP="00603563">
      <w:pPr>
        <w:jc w:val="both"/>
        <w:rPr>
          <w:sz w:val="22"/>
          <w:szCs w:val="22"/>
        </w:rPr>
      </w:pPr>
      <w:r>
        <w:rPr>
          <w:sz w:val="22"/>
          <w:szCs w:val="22"/>
        </w:rPr>
        <w:t xml:space="preserve">3. </w:t>
      </w:r>
      <w:r w:rsidR="00603563" w:rsidRPr="00603563">
        <w:rPr>
          <w:sz w:val="22"/>
          <w:szCs w:val="22"/>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rsidR="00603563" w:rsidRPr="00603563" w:rsidRDefault="00015137" w:rsidP="00603563">
      <w:pPr>
        <w:jc w:val="both"/>
        <w:rPr>
          <w:sz w:val="22"/>
          <w:szCs w:val="22"/>
        </w:rPr>
      </w:pPr>
      <w:r>
        <w:rPr>
          <w:sz w:val="22"/>
          <w:szCs w:val="22"/>
        </w:rPr>
        <w:t xml:space="preserve">4. </w:t>
      </w:r>
      <w:r w:rsidR="00603563" w:rsidRPr="00603563">
        <w:rPr>
          <w:sz w:val="22"/>
          <w:szCs w:val="22"/>
        </w:rPr>
        <w:t>Terminy oraz warunki płatności wynagrodzenia należnego Podwykonawcy lub Dalszemu Podwykonawcy muszą być zgodne z warunkami przyjętymi przez Wykonawcę w umowie</w:t>
      </w:r>
      <w:r w:rsidR="00A60FA2">
        <w:rPr>
          <w:sz w:val="22"/>
          <w:szCs w:val="22"/>
        </w:rPr>
        <w:t xml:space="preserve">                                </w:t>
      </w:r>
      <w:r w:rsidR="00603563" w:rsidRPr="00603563">
        <w:rPr>
          <w:sz w:val="22"/>
          <w:szCs w:val="22"/>
        </w:rPr>
        <w:t xml:space="preserve"> z Zamawiającym.</w:t>
      </w:r>
    </w:p>
    <w:p w:rsidR="00603563" w:rsidRPr="00603563" w:rsidRDefault="00015137" w:rsidP="00603563">
      <w:pPr>
        <w:jc w:val="both"/>
        <w:rPr>
          <w:sz w:val="22"/>
          <w:szCs w:val="22"/>
        </w:rPr>
      </w:pPr>
      <w:r>
        <w:rPr>
          <w:sz w:val="22"/>
          <w:szCs w:val="22"/>
        </w:rPr>
        <w:t xml:space="preserve">5. </w:t>
      </w:r>
      <w:r w:rsidR="00603563" w:rsidRPr="00603563">
        <w:rPr>
          <w:sz w:val="22"/>
          <w:szCs w:val="22"/>
        </w:rPr>
        <w:t>Umowa zawierana z Podwykonawcą lub Dalszym Podwykonawcą nie może zawierać zapisów dotyczących możliwości:</w:t>
      </w:r>
    </w:p>
    <w:p w:rsidR="00603563" w:rsidRPr="00603563" w:rsidRDefault="00603563" w:rsidP="0043304B">
      <w:pPr>
        <w:ind w:left="426"/>
        <w:jc w:val="both"/>
        <w:rPr>
          <w:sz w:val="22"/>
          <w:szCs w:val="22"/>
        </w:rPr>
      </w:pPr>
      <w:r w:rsidRPr="00603563">
        <w:rPr>
          <w:sz w:val="22"/>
          <w:szCs w:val="22"/>
        </w:rPr>
        <w:t>1)</w:t>
      </w:r>
      <w:r w:rsidRPr="00603563">
        <w:rPr>
          <w:sz w:val="22"/>
          <w:szCs w:val="22"/>
        </w:rPr>
        <w:tab/>
        <w:t>potrącania z wynagrodzenia Podwykonawcy lub Dalszego Podwykonawcy kwot na poczet kaucji gwarancyjnych, kar umownych czy innych należności Wykonawcy;</w:t>
      </w:r>
    </w:p>
    <w:p w:rsidR="00603563" w:rsidRPr="00603563" w:rsidRDefault="00603563" w:rsidP="0043304B">
      <w:pPr>
        <w:ind w:left="426"/>
        <w:jc w:val="both"/>
        <w:rPr>
          <w:sz w:val="22"/>
          <w:szCs w:val="22"/>
        </w:rPr>
      </w:pPr>
      <w:r w:rsidRPr="00603563">
        <w:rPr>
          <w:sz w:val="22"/>
          <w:szCs w:val="22"/>
        </w:rPr>
        <w:t>2)</w:t>
      </w:r>
      <w:r w:rsidRPr="00603563">
        <w:rPr>
          <w:sz w:val="22"/>
          <w:szCs w:val="22"/>
        </w:rPr>
        <w:tab/>
        <w:t>cesji praw wynikających z umowy na inne podmioty.</w:t>
      </w:r>
    </w:p>
    <w:p w:rsidR="00603563" w:rsidRPr="00603563" w:rsidRDefault="00015137" w:rsidP="00603563">
      <w:pPr>
        <w:jc w:val="both"/>
        <w:rPr>
          <w:sz w:val="22"/>
          <w:szCs w:val="22"/>
        </w:rPr>
      </w:pPr>
      <w:r>
        <w:rPr>
          <w:sz w:val="22"/>
          <w:szCs w:val="22"/>
        </w:rPr>
        <w:t xml:space="preserve">6. </w:t>
      </w:r>
      <w:r w:rsidR="00603563" w:rsidRPr="00603563">
        <w:rPr>
          <w:sz w:val="22"/>
          <w:szCs w:val="22"/>
        </w:rPr>
        <w:t>Kopie umów o podwykonawstwo oraz kopie zmian umów przedkładanych Zamawiającemu muszą być potwierdzone za zgodność z oryginałem przez osoby upoważnione do reprezentacji przedkładającego kopię umowy lub kopię zmian umowy.</w:t>
      </w:r>
    </w:p>
    <w:p w:rsidR="00F2789B" w:rsidRDefault="00015137" w:rsidP="00603563">
      <w:pPr>
        <w:jc w:val="both"/>
        <w:rPr>
          <w:sz w:val="22"/>
          <w:szCs w:val="22"/>
        </w:rPr>
      </w:pPr>
      <w:r>
        <w:rPr>
          <w:sz w:val="22"/>
          <w:szCs w:val="22"/>
        </w:rPr>
        <w:t xml:space="preserve">7. </w:t>
      </w:r>
      <w:r w:rsidR="00603563" w:rsidRPr="00603563">
        <w:rPr>
          <w:sz w:val="22"/>
          <w:szCs w:val="22"/>
        </w:rPr>
        <w:t>Do kopii umowy o podwykonawstwo należy dołączyć dokument potwierdzający umocowanie do zawarcia umowy w imieniu strony, jeżeli umocowanie nie wynika z KRS lub umowy nie podpisuje osoba prowadząca działalność gospodarczą.</w:t>
      </w:r>
    </w:p>
    <w:p w:rsidR="00F2789B" w:rsidRPr="00603563" w:rsidRDefault="00F2789B" w:rsidP="00603563">
      <w:pPr>
        <w:jc w:val="both"/>
        <w:rPr>
          <w:sz w:val="22"/>
          <w:szCs w:val="22"/>
        </w:rPr>
      </w:pPr>
    </w:p>
    <w:p w:rsidR="00603563" w:rsidRPr="00603563" w:rsidRDefault="00603563" w:rsidP="00603563">
      <w:pPr>
        <w:jc w:val="center"/>
        <w:rPr>
          <w:b/>
          <w:sz w:val="22"/>
          <w:szCs w:val="22"/>
        </w:rPr>
      </w:pPr>
      <w:r w:rsidRPr="00603563">
        <w:rPr>
          <w:b/>
          <w:sz w:val="22"/>
          <w:szCs w:val="22"/>
        </w:rPr>
        <w:t>§ 1</w:t>
      </w:r>
      <w:r w:rsidR="0043304B">
        <w:rPr>
          <w:b/>
          <w:sz w:val="22"/>
          <w:szCs w:val="22"/>
        </w:rPr>
        <w:t>6</w:t>
      </w:r>
    </w:p>
    <w:p w:rsidR="00603563" w:rsidRDefault="00603563" w:rsidP="00603563">
      <w:pPr>
        <w:jc w:val="center"/>
        <w:rPr>
          <w:b/>
          <w:sz w:val="22"/>
          <w:szCs w:val="22"/>
        </w:rPr>
      </w:pPr>
      <w:r w:rsidRPr="00603563">
        <w:rPr>
          <w:b/>
          <w:sz w:val="22"/>
          <w:szCs w:val="22"/>
        </w:rPr>
        <w:t>Zasady zawierania umów z Podwykonawcami lub Dalszymi Podwykonawcami</w:t>
      </w:r>
    </w:p>
    <w:p w:rsidR="00603563" w:rsidRPr="00603563" w:rsidRDefault="00015137" w:rsidP="00603563">
      <w:pPr>
        <w:jc w:val="both"/>
        <w:rPr>
          <w:sz w:val="22"/>
          <w:szCs w:val="22"/>
        </w:rPr>
      </w:pPr>
      <w:r>
        <w:rPr>
          <w:sz w:val="22"/>
          <w:szCs w:val="22"/>
        </w:rPr>
        <w:t xml:space="preserve">1. </w:t>
      </w:r>
      <w:r w:rsidR="00603563" w:rsidRPr="00603563">
        <w:rPr>
          <w:sz w:val="22"/>
          <w:szCs w:val="22"/>
        </w:rPr>
        <w:t>Wykonawca zamierzający zawrzeć z podwykonawcą umowę o podwykonawstwo, której przedmiotem są roboty budowlane, zobowiązany jest przedłożyć Zamawiającemu projekt tej umowy</w:t>
      </w:r>
      <w:r w:rsidR="0043304B">
        <w:rPr>
          <w:sz w:val="22"/>
          <w:szCs w:val="22"/>
        </w:rPr>
        <w:t xml:space="preserve">                                      </w:t>
      </w:r>
      <w:r w:rsidR="00603563" w:rsidRPr="00603563">
        <w:rPr>
          <w:sz w:val="22"/>
          <w:szCs w:val="22"/>
        </w:rPr>
        <w:t xml:space="preserve"> a także projekt zmiany tej umowy, celem akceptacji.</w:t>
      </w:r>
    </w:p>
    <w:p w:rsidR="00603563" w:rsidRPr="00603563" w:rsidRDefault="00015137" w:rsidP="00603563">
      <w:pPr>
        <w:jc w:val="both"/>
        <w:rPr>
          <w:sz w:val="22"/>
          <w:szCs w:val="22"/>
        </w:rPr>
      </w:pPr>
      <w:r>
        <w:rPr>
          <w:sz w:val="22"/>
          <w:szCs w:val="22"/>
        </w:rPr>
        <w:t xml:space="preserve">2. </w:t>
      </w:r>
      <w:r w:rsidR="00603563" w:rsidRPr="00603563">
        <w:rPr>
          <w:sz w:val="22"/>
          <w:szCs w:val="22"/>
        </w:rPr>
        <w:t>Podwykonawca lub Dalszy Podwykonawca zamówienia na roboty budowlane zamierzający zawrzeć umowę o podwykonawstwo, której przedmiotem są roboty budowlane, obowiązany jest:</w:t>
      </w:r>
    </w:p>
    <w:p w:rsidR="00603563" w:rsidRPr="00603563" w:rsidRDefault="00603563" w:rsidP="0043304B">
      <w:pPr>
        <w:ind w:left="284"/>
        <w:jc w:val="both"/>
        <w:rPr>
          <w:sz w:val="22"/>
          <w:szCs w:val="22"/>
        </w:rPr>
      </w:pPr>
      <w:r w:rsidRPr="00603563">
        <w:rPr>
          <w:sz w:val="22"/>
          <w:szCs w:val="22"/>
        </w:rPr>
        <w:t>1)</w:t>
      </w:r>
      <w:r w:rsidRPr="00603563">
        <w:rPr>
          <w:sz w:val="22"/>
          <w:szCs w:val="22"/>
        </w:rPr>
        <w:tab/>
        <w:t>uzyskać zgodę Wykonawcy na zawarcie umowy o podwykonawstwo o treści zgodnej</w:t>
      </w:r>
      <w:r w:rsidR="0043304B">
        <w:rPr>
          <w:sz w:val="22"/>
          <w:szCs w:val="22"/>
        </w:rPr>
        <w:t xml:space="preserve">                           </w:t>
      </w:r>
      <w:r w:rsidR="003D0213">
        <w:rPr>
          <w:sz w:val="22"/>
          <w:szCs w:val="22"/>
        </w:rPr>
        <w:t xml:space="preserve"> z wymaganiami określonymi w S</w:t>
      </w:r>
      <w:r w:rsidRPr="00603563">
        <w:rPr>
          <w:sz w:val="22"/>
          <w:szCs w:val="22"/>
        </w:rPr>
        <w:t>WZ oraz w § 1</w:t>
      </w:r>
      <w:r w:rsidR="00A60FA2">
        <w:rPr>
          <w:sz w:val="22"/>
          <w:szCs w:val="22"/>
        </w:rPr>
        <w:t>5</w:t>
      </w:r>
      <w:r w:rsidRPr="00603563">
        <w:rPr>
          <w:sz w:val="22"/>
          <w:szCs w:val="22"/>
        </w:rPr>
        <w:t xml:space="preserve"> umowy;</w:t>
      </w:r>
    </w:p>
    <w:p w:rsidR="00603563" w:rsidRPr="00603563" w:rsidRDefault="00603563" w:rsidP="0043304B">
      <w:pPr>
        <w:ind w:left="284"/>
        <w:jc w:val="both"/>
        <w:rPr>
          <w:sz w:val="22"/>
          <w:szCs w:val="22"/>
        </w:rPr>
      </w:pPr>
      <w:r w:rsidRPr="00603563">
        <w:rPr>
          <w:sz w:val="22"/>
          <w:szCs w:val="22"/>
        </w:rPr>
        <w:t>2)</w:t>
      </w:r>
      <w:r w:rsidRPr="00603563">
        <w:rPr>
          <w:sz w:val="22"/>
          <w:szCs w:val="22"/>
        </w:rPr>
        <w:tab/>
        <w:t>przedłożyć Zamawiającemu projekt umowy o podwykonawstwo wraz ze zgodą Wykonawcy na jej zawarcie celem akceptacji. Zgoda Wykonawcy robót budowlanych nie jest wymagana, gdy spełnione są łącznie 2 warunki:</w:t>
      </w:r>
    </w:p>
    <w:p w:rsidR="00603563" w:rsidRPr="00603563" w:rsidRDefault="00683B89" w:rsidP="0043304B">
      <w:pPr>
        <w:ind w:left="709"/>
        <w:jc w:val="both"/>
        <w:rPr>
          <w:sz w:val="22"/>
          <w:szCs w:val="22"/>
        </w:rPr>
      </w:pPr>
      <w:r>
        <w:rPr>
          <w:sz w:val="22"/>
          <w:szCs w:val="22"/>
        </w:rPr>
        <w:t xml:space="preserve">a) </w:t>
      </w:r>
      <w:r w:rsidR="00603563" w:rsidRPr="00603563">
        <w:rPr>
          <w:sz w:val="22"/>
          <w:szCs w:val="22"/>
        </w:rPr>
        <w:t>przedmiotem umowy o podwykonawstwo są dostawy i usługi;</w:t>
      </w:r>
    </w:p>
    <w:p w:rsidR="00603563" w:rsidRPr="00603563" w:rsidRDefault="00683B89" w:rsidP="0043304B">
      <w:pPr>
        <w:ind w:left="709"/>
        <w:jc w:val="both"/>
        <w:rPr>
          <w:sz w:val="22"/>
          <w:szCs w:val="22"/>
        </w:rPr>
      </w:pPr>
      <w:r>
        <w:rPr>
          <w:sz w:val="22"/>
          <w:szCs w:val="22"/>
        </w:rPr>
        <w:t xml:space="preserve">b) </w:t>
      </w:r>
      <w:r w:rsidR="00603563" w:rsidRPr="00603563">
        <w:rPr>
          <w:sz w:val="22"/>
          <w:szCs w:val="22"/>
        </w:rPr>
        <w:t>umowę o podwykonawstwo zamierza zawrzeć Podwykonawca robót budowlanych zaakceptowany zgodnie z ust. 4 lub 5.</w:t>
      </w:r>
    </w:p>
    <w:p w:rsidR="00603563" w:rsidRPr="00603563" w:rsidRDefault="00015137" w:rsidP="00603563">
      <w:pPr>
        <w:jc w:val="both"/>
        <w:rPr>
          <w:sz w:val="22"/>
          <w:szCs w:val="22"/>
        </w:rPr>
      </w:pPr>
      <w:r>
        <w:rPr>
          <w:sz w:val="22"/>
          <w:szCs w:val="22"/>
        </w:rPr>
        <w:t xml:space="preserve">3. </w:t>
      </w:r>
      <w:r w:rsidR="00603563" w:rsidRPr="00603563">
        <w:rPr>
          <w:sz w:val="22"/>
          <w:szCs w:val="22"/>
        </w:rPr>
        <w:t>Projekt umowy o podwykonawstwo powinien wypełniać wymagania dla umowy o podwykonawstwo określone w § 1</w:t>
      </w:r>
      <w:r w:rsidR="00A60FA2">
        <w:rPr>
          <w:sz w:val="22"/>
          <w:szCs w:val="22"/>
        </w:rPr>
        <w:t>5</w:t>
      </w:r>
      <w:r w:rsidR="00603563" w:rsidRPr="00603563">
        <w:rPr>
          <w:sz w:val="22"/>
          <w:szCs w:val="22"/>
        </w:rPr>
        <w:t>.</w:t>
      </w:r>
    </w:p>
    <w:p w:rsidR="00603563" w:rsidRPr="00603563" w:rsidRDefault="00015137" w:rsidP="00603563">
      <w:pPr>
        <w:jc w:val="both"/>
        <w:rPr>
          <w:sz w:val="22"/>
          <w:szCs w:val="22"/>
        </w:rPr>
      </w:pPr>
      <w:r>
        <w:rPr>
          <w:sz w:val="22"/>
          <w:szCs w:val="22"/>
        </w:rPr>
        <w:t xml:space="preserve">4. </w:t>
      </w:r>
      <w:r w:rsidR="00603563" w:rsidRPr="00603563">
        <w:rPr>
          <w:sz w:val="22"/>
          <w:szCs w:val="22"/>
        </w:rPr>
        <w:t>Zamawiający w terminie 7 dni od otrzymania projektu umowy o podwykonawstwo, o jakiej mowa w ust. 1 lub ust. 2, zobowiązany jest zgłosić w formie pisemnej zastrzeżenia do przedłożonego projektu umowy. Brak zastrzeżeń w formie pisemnej uważa się za akceptację projektu umowy przez Zamawiającego.</w:t>
      </w:r>
    </w:p>
    <w:p w:rsidR="00603563" w:rsidRPr="00603563" w:rsidRDefault="00015137" w:rsidP="00603563">
      <w:pPr>
        <w:jc w:val="both"/>
        <w:rPr>
          <w:sz w:val="22"/>
          <w:szCs w:val="22"/>
        </w:rPr>
      </w:pPr>
      <w:r>
        <w:rPr>
          <w:sz w:val="22"/>
          <w:szCs w:val="22"/>
        </w:rPr>
        <w:t xml:space="preserve">5. </w:t>
      </w:r>
      <w:r w:rsidR="00603563" w:rsidRPr="00603563">
        <w:rPr>
          <w:sz w:val="22"/>
          <w:szCs w:val="22"/>
        </w:rPr>
        <w:t>Wykonawca, Podwykonawca lub Dalszy Podwykonawca zamówienia na roboty budowlane</w:t>
      </w:r>
      <w:r>
        <w:rPr>
          <w:sz w:val="22"/>
          <w:szCs w:val="22"/>
        </w:rPr>
        <w:t xml:space="preserve"> </w:t>
      </w:r>
      <w:r w:rsidR="00603563" w:rsidRPr="00603563">
        <w:rPr>
          <w:sz w:val="22"/>
          <w:szCs w:val="22"/>
        </w:rPr>
        <w:t xml:space="preserve">przedkłada Zamawiającemu poświadczoną za zgodność z oryginałem kopię zawartej umowy, której przedmiotem są roboty budowlane w terminie 7 dni od dnia jej zawarcia. W ciągu kolejnych 7 dni od otrzymania, Zamawiający zgłasza Wykonawcy, Podwykonawcy lub Dalszemu Podwykonawcy w formie pisemnej sprzeciw do umowy, jeżeli jej </w:t>
      </w:r>
      <w:r w:rsidR="003D0213">
        <w:rPr>
          <w:sz w:val="22"/>
          <w:szCs w:val="22"/>
        </w:rPr>
        <w:t>postanowienia nie są zgodne z S</w:t>
      </w:r>
      <w:r w:rsidR="00603563" w:rsidRPr="00603563">
        <w:rPr>
          <w:sz w:val="22"/>
          <w:szCs w:val="22"/>
        </w:rPr>
        <w:t>WZ lub wymaganiami określonymi w § 1</w:t>
      </w:r>
      <w:r w:rsidR="007B149A">
        <w:rPr>
          <w:sz w:val="22"/>
          <w:szCs w:val="22"/>
        </w:rPr>
        <w:t>3</w:t>
      </w:r>
      <w:r w:rsidR="00603563" w:rsidRPr="00603563">
        <w:rPr>
          <w:sz w:val="22"/>
          <w:szCs w:val="22"/>
        </w:rPr>
        <w:t xml:space="preserve"> umowy. Brak sprzeciwu w formie pisemnej oznacza akceptację umowy.</w:t>
      </w:r>
    </w:p>
    <w:p w:rsidR="00603563" w:rsidRPr="00603563" w:rsidRDefault="00015137" w:rsidP="00603563">
      <w:pPr>
        <w:jc w:val="both"/>
        <w:rPr>
          <w:sz w:val="22"/>
          <w:szCs w:val="22"/>
        </w:rPr>
      </w:pPr>
      <w:r>
        <w:rPr>
          <w:sz w:val="22"/>
          <w:szCs w:val="22"/>
        </w:rPr>
        <w:t xml:space="preserve">6. </w:t>
      </w:r>
      <w:r w:rsidR="00603563" w:rsidRPr="00603563">
        <w:rPr>
          <w:sz w:val="22"/>
          <w:szCs w:val="22"/>
        </w:rPr>
        <w:t xml:space="preserve">W przypadku gdy przedmiotem umów o podwykonawstwo zawieranych przez Wykonawcę Podwykonawcę lub Dalszego Podwykonawcę umów o roboty budowlane są dostawy lub usługi, </w:t>
      </w:r>
      <w:r w:rsidR="00603563" w:rsidRPr="00603563">
        <w:rPr>
          <w:sz w:val="22"/>
          <w:szCs w:val="22"/>
        </w:rPr>
        <w:lastRenderedPageBreak/>
        <w:t xml:space="preserve">Wykonawca, Podwykonawca lub Dalszy Podwykonawca jest zobowiązany dostarczyć Zamawiającemu poświadczoną za zgodność z oryginałem kopię zawartej umowy w terminie 7 dni od dnia jej zawarcia, jeżeli jej wartość przekracza </w:t>
      </w:r>
      <w:r w:rsidR="004E080B">
        <w:rPr>
          <w:sz w:val="22"/>
          <w:szCs w:val="22"/>
        </w:rPr>
        <w:t>20</w:t>
      </w:r>
      <w:r w:rsidR="00FE76D5">
        <w:rPr>
          <w:sz w:val="22"/>
          <w:szCs w:val="22"/>
        </w:rPr>
        <w:t xml:space="preserve"> </w:t>
      </w:r>
      <w:r w:rsidR="00603563" w:rsidRPr="00603563">
        <w:rPr>
          <w:sz w:val="22"/>
          <w:szCs w:val="22"/>
        </w:rPr>
        <w:t xml:space="preserve">% wartości umowy w sprawie zamówienia publicznego </w:t>
      </w:r>
      <w:r w:rsidR="003D0213">
        <w:rPr>
          <w:sz w:val="22"/>
          <w:szCs w:val="22"/>
        </w:rPr>
        <w:t xml:space="preserve">liczonej dla każdej części z osobna </w:t>
      </w:r>
      <w:r w:rsidR="00603563" w:rsidRPr="00603563">
        <w:rPr>
          <w:sz w:val="22"/>
          <w:szCs w:val="22"/>
        </w:rPr>
        <w:t xml:space="preserve">lub jeśli wartość umowy o podwykonawstwo jest większa niż </w:t>
      </w:r>
      <w:r w:rsidR="003D0213">
        <w:rPr>
          <w:sz w:val="22"/>
          <w:szCs w:val="22"/>
        </w:rPr>
        <w:t>200</w:t>
      </w:r>
      <w:r w:rsidR="00603563" w:rsidRPr="00603563">
        <w:rPr>
          <w:sz w:val="22"/>
          <w:szCs w:val="22"/>
        </w:rPr>
        <w:t>.000,00 zł. W przypadku, gdy zawarta umowa o pod</w:t>
      </w:r>
      <w:r w:rsidR="003D0213">
        <w:rPr>
          <w:sz w:val="22"/>
          <w:szCs w:val="22"/>
        </w:rPr>
        <w:t>wykonawstwo jest nie zgodna z S</w:t>
      </w:r>
      <w:r w:rsidR="00603563" w:rsidRPr="00603563">
        <w:rPr>
          <w:sz w:val="22"/>
          <w:szCs w:val="22"/>
        </w:rPr>
        <w:t>WZ lub wymaganiami określonymi w § 1</w:t>
      </w:r>
      <w:r w:rsidR="00A60FA2">
        <w:rPr>
          <w:sz w:val="22"/>
          <w:szCs w:val="22"/>
        </w:rPr>
        <w:t>5</w:t>
      </w:r>
      <w:r w:rsidR="00603563" w:rsidRPr="00603563">
        <w:rPr>
          <w:sz w:val="22"/>
          <w:szCs w:val="22"/>
        </w:rPr>
        <w:t xml:space="preserve"> umowy, Zamawiający informuje o tym Wykonawcę i wzywa do doprowadzenia do zmiany tej umowy pod rygorem wystąpienia o zapłatę kary umownej.</w:t>
      </w:r>
    </w:p>
    <w:p w:rsidR="00603563" w:rsidRPr="00603563" w:rsidRDefault="00015137" w:rsidP="00603563">
      <w:pPr>
        <w:jc w:val="both"/>
        <w:rPr>
          <w:sz w:val="22"/>
          <w:szCs w:val="22"/>
        </w:rPr>
      </w:pPr>
      <w:r>
        <w:rPr>
          <w:sz w:val="22"/>
          <w:szCs w:val="22"/>
        </w:rPr>
        <w:t xml:space="preserve">7. </w:t>
      </w:r>
      <w:r w:rsidR="00683B89">
        <w:rPr>
          <w:sz w:val="22"/>
          <w:szCs w:val="22"/>
        </w:rPr>
        <w:t xml:space="preserve"> </w:t>
      </w:r>
      <w:r w:rsidR="00603563" w:rsidRPr="00603563">
        <w:rPr>
          <w:sz w:val="22"/>
          <w:szCs w:val="22"/>
        </w:rPr>
        <w:t>Postanowienia ust. 1-6 mają odpowiednie zastosowanie do zmian umowy o podwykonawstwo.</w:t>
      </w:r>
    </w:p>
    <w:p w:rsidR="00603563" w:rsidRPr="00603563" w:rsidRDefault="00683B89" w:rsidP="00603563">
      <w:pPr>
        <w:jc w:val="both"/>
        <w:rPr>
          <w:sz w:val="22"/>
          <w:szCs w:val="22"/>
        </w:rPr>
      </w:pPr>
      <w:r>
        <w:rPr>
          <w:sz w:val="22"/>
          <w:szCs w:val="22"/>
        </w:rPr>
        <w:t xml:space="preserve">8. </w:t>
      </w:r>
      <w:r w:rsidR="00603563" w:rsidRPr="00603563">
        <w:rPr>
          <w:sz w:val="22"/>
          <w:szCs w:val="22"/>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w § 1</w:t>
      </w:r>
      <w:r w:rsidR="0043304B">
        <w:rPr>
          <w:sz w:val="22"/>
          <w:szCs w:val="22"/>
        </w:rPr>
        <w:t>5</w:t>
      </w:r>
      <w:r w:rsidR="00603563" w:rsidRPr="00603563">
        <w:rPr>
          <w:sz w:val="22"/>
          <w:szCs w:val="22"/>
        </w:rPr>
        <w:t>.</w:t>
      </w:r>
    </w:p>
    <w:p w:rsidR="00603563" w:rsidRPr="00603563" w:rsidRDefault="00015137" w:rsidP="00603563">
      <w:pPr>
        <w:jc w:val="both"/>
        <w:rPr>
          <w:sz w:val="22"/>
          <w:szCs w:val="22"/>
        </w:rPr>
      </w:pPr>
      <w:r>
        <w:rPr>
          <w:sz w:val="22"/>
          <w:szCs w:val="22"/>
        </w:rPr>
        <w:t xml:space="preserve">9. </w:t>
      </w:r>
      <w:r w:rsidR="00603563" w:rsidRPr="00603563">
        <w:rPr>
          <w:sz w:val="22"/>
          <w:szCs w:val="22"/>
        </w:rPr>
        <w:t>Bieg terminu, o którym mowa w ust. 4, rozpoczyna się w dniu otrzymania przez Zamawiającego projektu umowy, który należy złożyć w siedzibie Zamawiającego.</w:t>
      </w:r>
    </w:p>
    <w:p w:rsidR="00603563" w:rsidRPr="00603563" w:rsidRDefault="00015137" w:rsidP="00603563">
      <w:pPr>
        <w:jc w:val="both"/>
        <w:rPr>
          <w:sz w:val="22"/>
          <w:szCs w:val="22"/>
        </w:rPr>
      </w:pPr>
      <w:r>
        <w:rPr>
          <w:sz w:val="22"/>
          <w:szCs w:val="22"/>
        </w:rPr>
        <w:t xml:space="preserve">10. </w:t>
      </w:r>
      <w:r w:rsidR="00603563" w:rsidRPr="00603563">
        <w:rPr>
          <w:sz w:val="22"/>
          <w:szCs w:val="22"/>
        </w:rPr>
        <w:t>Bieg terminu obowiązującego Zamawiającego, o którym mowa w ust. 5, rozpoczyna się w dniu otrzymania przez Zamawiającego kompletnego egzemplarza poświadczonej za zgodność z oryginałem kopii umowy, którą należy złożyć w siedzibie lub przesłać na adres siedziby Zamawiającego za pośrednictwem poczty lub kuriera.</w:t>
      </w:r>
    </w:p>
    <w:p w:rsidR="00603563" w:rsidRPr="00603563" w:rsidRDefault="00015137" w:rsidP="00603563">
      <w:pPr>
        <w:jc w:val="both"/>
        <w:rPr>
          <w:sz w:val="22"/>
          <w:szCs w:val="22"/>
        </w:rPr>
      </w:pPr>
      <w:r>
        <w:rPr>
          <w:sz w:val="22"/>
          <w:szCs w:val="22"/>
        </w:rPr>
        <w:t xml:space="preserve">11. </w:t>
      </w:r>
      <w:r w:rsidR="00603563" w:rsidRPr="00603563">
        <w:rPr>
          <w:sz w:val="22"/>
          <w:szCs w:val="22"/>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rsidR="00603563" w:rsidRPr="00603563" w:rsidRDefault="00015137" w:rsidP="00603563">
      <w:pPr>
        <w:jc w:val="both"/>
        <w:rPr>
          <w:sz w:val="22"/>
          <w:szCs w:val="22"/>
        </w:rPr>
      </w:pPr>
      <w:r>
        <w:rPr>
          <w:sz w:val="22"/>
          <w:szCs w:val="22"/>
        </w:rPr>
        <w:t xml:space="preserve">12. </w:t>
      </w:r>
      <w:r w:rsidR="00603563" w:rsidRPr="00603563">
        <w:rPr>
          <w:sz w:val="22"/>
          <w:szCs w:val="22"/>
        </w:rPr>
        <w:t>Jeżeli zamawiający stwierdzi, że wobec danego podwykonawcy zachodzą podstawy wykluczenia, wykonawca obowiązany jest zastąpić tego podwykonawcę lub zrezygnować</w:t>
      </w:r>
      <w:r w:rsidR="0043304B">
        <w:rPr>
          <w:sz w:val="22"/>
          <w:szCs w:val="22"/>
        </w:rPr>
        <w:t xml:space="preserve"> </w:t>
      </w:r>
      <w:r w:rsidR="00603563" w:rsidRPr="00603563">
        <w:rPr>
          <w:sz w:val="22"/>
          <w:szCs w:val="22"/>
        </w:rPr>
        <w:t>z powierzenia wykonania części zamówienia podwykonawcy.</w:t>
      </w:r>
    </w:p>
    <w:p w:rsidR="00603563" w:rsidRDefault="00015137" w:rsidP="00603563">
      <w:pPr>
        <w:jc w:val="both"/>
        <w:rPr>
          <w:sz w:val="22"/>
          <w:szCs w:val="22"/>
        </w:rPr>
      </w:pPr>
      <w:r>
        <w:rPr>
          <w:sz w:val="22"/>
          <w:szCs w:val="22"/>
        </w:rPr>
        <w:t xml:space="preserve">13. </w:t>
      </w:r>
      <w:r w:rsidR="00603563" w:rsidRPr="00603563">
        <w:rPr>
          <w:sz w:val="22"/>
          <w:szCs w:val="22"/>
        </w:rPr>
        <w:t>Zapisy pkt 11 i 12 stosuje się wobec dalszych podwykonawców.</w:t>
      </w:r>
    </w:p>
    <w:p w:rsidR="00F2789B" w:rsidRPr="00603563" w:rsidRDefault="00F2789B" w:rsidP="00603563">
      <w:pPr>
        <w:jc w:val="both"/>
        <w:rPr>
          <w:sz w:val="22"/>
          <w:szCs w:val="22"/>
        </w:rPr>
      </w:pPr>
    </w:p>
    <w:p w:rsidR="00603563" w:rsidRPr="00603563" w:rsidRDefault="00603563" w:rsidP="00603563">
      <w:pPr>
        <w:jc w:val="center"/>
        <w:rPr>
          <w:b/>
          <w:sz w:val="22"/>
          <w:szCs w:val="22"/>
        </w:rPr>
      </w:pPr>
      <w:r w:rsidRPr="00603563">
        <w:rPr>
          <w:b/>
          <w:sz w:val="22"/>
          <w:szCs w:val="22"/>
        </w:rPr>
        <w:t>§ 1</w:t>
      </w:r>
      <w:r w:rsidR="0043304B">
        <w:rPr>
          <w:b/>
          <w:sz w:val="22"/>
          <w:szCs w:val="22"/>
        </w:rPr>
        <w:t>7</w:t>
      </w:r>
    </w:p>
    <w:p w:rsidR="00603563" w:rsidRPr="00603563" w:rsidRDefault="00603563" w:rsidP="00603563">
      <w:pPr>
        <w:jc w:val="center"/>
        <w:rPr>
          <w:b/>
          <w:sz w:val="22"/>
          <w:szCs w:val="22"/>
        </w:rPr>
      </w:pPr>
      <w:r w:rsidRPr="00603563">
        <w:rPr>
          <w:b/>
          <w:sz w:val="22"/>
          <w:szCs w:val="22"/>
        </w:rPr>
        <w:t>Inne postanowienia</w:t>
      </w:r>
    </w:p>
    <w:p w:rsidR="00603563" w:rsidRPr="00603563" w:rsidRDefault="00015137" w:rsidP="00603563">
      <w:pPr>
        <w:rPr>
          <w:sz w:val="22"/>
          <w:szCs w:val="22"/>
        </w:rPr>
      </w:pPr>
      <w:r>
        <w:rPr>
          <w:sz w:val="22"/>
          <w:szCs w:val="22"/>
        </w:rPr>
        <w:t xml:space="preserve">1. </w:t>
      </w:r>
      <w:r w:rsidR="00603563" w:rsidRPr="00603563">
        <w:rPr>
          <w:sz w:val="22"/>
          <w:szCs w:val="22"/>
        </w:rPr>
        <w:t>Wykonawca we własnym zakresie zorganizuje czasowe zaplecze budowy. Koszty jego urządzenia obciążają Wykonawcę.</w:t>
      </w:r>
    </w:p>
    <w:p w:rsidR="007C6857" w:rsidRDefault="00015137" w:rsidP="00603563">
      <w:pPr>
        <w:rPr>
          <w:sz w:val="22"/>
          <w:szCs w:val="22"/>
        </w:rPr>
      </w:pPr>
      <w:r>
        <w:rPr>
          <w:sz w:val="22"/>
          <w:szCs w:val="22"/>
        </w:rPr>
        <w:t xml:space="preserve">2. </w:t>
      </w:r>
      <w:r w:rsidR="00603563" w:rsidRPr="00603563">
        <w:rPr>
          <w:sz w:val="22"/>
          <w:szCs w:val="22"/>
        </w:rPr>
        <w:t xml:space="preserve">Nadzór inwestorski ze strony Zamawiającego pełnić będą inspektorzy nadzoru: </w:t>
      </w:r>
    </w:p>
    <w:p w:rsidR="00603563" w:rsidRPr="00603563" w:rsidRDefault="00603563" w:rsidP="00603563">
      <w:pPr>
        <w:rPr>
          <w:sz w:val="22"/>
          <w:szCs w:val="22"/>
        </w:rPr>
      </w:pPr>
      <w:r w:rsidRPr="00603563">
        <w:rPr>
          <w:sz w:val="22"/>
          <w:szCs w:val="22"/>
        </w:rPr>
        <w:t>.......................................................................................................................</w:t>
      </w:r>
    </w:p>
    <w:p w:rsidR="007C6857" w:rsidRDefault="00015137" w:rsidP="00603563">
      <w:pPr>
        <w:rPr>
          <w:sz w:val="22"/>
          <w:szCs w:val="22"/>
        </w:rPr>
      </w:pPr>
      <w:r>
        <w:rPr>
          <w:sz w:val="22"/>
          <w:szCs w:val="22"/>
        </w:rPr>
        <w:t xml:space="preserve">3. </w:t>
      </w:r>
      <w:r w:rsidR="00603563" w:rsidRPr="00603563">
        <w:rPr>
          <w:sz w:val="22"/>
          <w:szCs w:val="22"/>
        </w:rPr>
        <w:t>Kierownikiem budowy będzie:</w:t>
      </w:r>
    </w:p>
    <w:p w:rsidR="00603563" w:rsidRDefault="00603563" w:rsidP="00603563">
      <w:pPr>
        <w:rPr>
          <w:sz w:val="22"/>
          <w:szCs w:val="22"/>
        </w:rPr>
      </w:pPr>
      <w:r w:rsidRPr="00603563">
        <w:rPr>
          <w:sz w:val="22"/>
          <w:szCs w:val="22"/>
        </w:rPr>
        <w:t>........................... – upr. Budowlane nr ............................... do .............................</w:t>
      </w:r>
    </w:p>
    <w:p w:rsidR="00407CF4" w:rsidRDefault="00407CF4" w:rsidP="00407CF4">
      <w:pPr>
        <w:rPr>
          <w:sz w:val="22"/>
          <w:szCs w:val="22"/>
        </w:rPr>
      </w:pPr>
      <w:r>
        <w:rPr>
          <w:sz w:val="22"/>
          <w:szCs w:val="22"/>
        </w:rPr>
        <w:t xml:space="preserve">4. </w:t>
      </w:r>
      <w:r w:rsidRPr="00603563">
        <w:rPr>
          <w:sz w:val="22"/>
          <w:szCs w:val="22"/>
        </w:rPr>
        <w:t xml:space="preserve">Kierownikiem </w:t>
      </w:r>
      <w:r>
        <w:rPr>
          <w:sz w:val="22"/>
          <w:szCs w:val="22"/>
        </w:rPr>
        <w:t xml:space="preserve">robót w branży elektrycznej </w:t>
      </w:r>
      <w:r w:rsidRPr="00603563">
        <w:rPr>
          <w:sz w:val="22"/>
          <w:szCs w:val="22"/>
        </w:rPr>
        <w:t>budowy będzie:</w:t>
      </w:r>
    </w:p>
    <w:p w:rsidR="00407CF4" w:rsidRDefault="00407CF4" w:rsidP="00407CF4">
      <w:pPr>
        <w:rPr>
          <w:sz w:val="22"/>
          <w:szCs w:val="22"/>
        </w:rPr>
      </w:pPr>
      <w:r w:rsidRPr="00603563">
        <w:rPr>
          <w:sz w:val="22"/>
          <w:szCs w:val="22"/>
        </w:rPr>
        <w:t>........................... – upr. Budowlane nr ............................... do .............................</w:t>
      </w:r>
    </w:p>
    <w:p w:rsidR="0098793E" w:rsidRPr="0098793E" w:rsidRDefault="0098793E" w:rsidP="0098793E">
      <w:pPr>
        <w:pStyle w:val="Akapitzlist"/>
        <w:numPr>
          <w:ilvl w:val="0"/>
          <w:numId w:val="19"/>
        </w:numPr>
        <w:ind w:left="426" w:hanging="426"/>
        <w:rPr>
          <w:sz w:val="22"/>
          <w:szCs w:val="22"/>
        </w:rPr>
      </w:pPr>
      <w:r w:rsidRPr="0098793E">
        <w:rPr>
          <w:sz w:val="22"/>
          <w:szCs w:val="22"/>
        </w:rPr>
        <w:t>Kierowni</w:t>
      </w:r>
      <w:r w:rsidRPr="0098793E">
        <w:rPr>
          <w:sz w:val="22"/>
          <w:szCs w:val="22"/>
        </w:rPr>
        <w:t>kiem robót w branży sanitarnej</w:t>
      </w:r>
      <w:r w:rsidRPr="0098793E">
        <w:rPr>
          <w:sz w:val="22"/>
          <w:szCs w:val="22"/>
        </w:rPr>
        <w:t xml:space="preserve"> budowy będzie:</w:t>
      </w:r>
    </w:p>
    <w:p w:rsidR="0098793E" w:rsidRPr="0098793E" w:rsidRDefault="0098793E" w:rsidP="0098793E">
      <w:pPr>
        <w:pStyle w:val="Akapitzlist"/>
        <w:ind w:left="284" w:firstLine="436"/>
        <w:rPr>
          <w:sz w:val="22"/>
          <w:szCs w:val="22"/>
        </w:rPr>
      </w:pPr>
      <w:r w:rsidRPr="0098793E">
        <w:rPr>
          <w:sz w:val="22"/>
          <w:szCs w:val="22"/>
        </w:rPr>
        <w:t xml:space="preserve">........................... – </w:t>
      </w:r>
      <w:proofErr w:type="spellStart"/>
      <w:r w:rsidRPr="0098793E">
        <w:rPr>
          <w:sz w:val="22"/>
          <w:szCs w:val="22"/>
        </w:rPr>
        <w:t>upr</w:t>
      </w:r>
      <w:proofErr w:type="spellEnd"/>
      <w:r w:rsidRPr="0098793E">
        <w:rPr>
          <w:sz w:val="22"/>
          <w:szCs w:val="22"/>
        </w:rPr>
        <w:t>. Budowlane nr ............................... do .............................</w:t>
      </w:r>
    </w:p>
    <w:p w:rsidR="0098793E" w:rsidRPr="0098793E" w:rsidRDefault="0098793E" w:rsidP="0098793E">
      <w:pPr>
        <w:pStyle w:val="Akapitzlist"/>
        <w:ind w:left="284" w:hanging="142"/>
        <w:rPr>
          <w:sz w:val="22"/>
          <w:szCs w:val="22"/>
        </w:rPr>
      </w:pPr>
    </w:p>
    <w:p w:rsidR="00407CF4" w:rsidRPr="00603563" w:rsidRDefault="00407CF4" w:rsidP="00603563">
      <w:pPr>
        <w:rPr>
          <w:sz w:val="22"/>
          <w:szCs w:val="22"/>
        </w:rPr>
      </w:pPr>
    </w:p>
    <w:p w:rsidR="00603563" w:rsidRPr="00603563" w:rsidRDefault="00603563" w:rsidP="00603563">
      <w:pPr>
        <w:jc w:val="center"/>
        <w:rPr>
          <w:b/>
          <w:sz w:val="22"/>
          <w:szCs w:val="22"/>
        </w:rPr>
      </w:pPr>
      <w:r w:rsidRPr="00603563">
        <w:rPr>
          <w:b/>
          <w:sz w:val="22"/>
          <w:szCs w:val="22"/>
        </w:rPr>
        <w:t>§ 1</w:t>
      </w:r>
      <w:r w:rsidR="0043304B">
        <w:rPr>
          <w:b/>
          <w:sz w:val="22"/>
          <w:szCs w:val="22"/>
        </w:rPr>
        <w:t>8</w:t>
      </w:r>
    </w:p>
    <w:p w:rsidR="00603563" w:rsidRPr="00603563" w:rsidRDefault="00603563" w:rsidP="00A2245E">
      <w:pPr>
        <w:jc w:val="center"/>
        <w:rPr>
          <w:b/>
          <w:sz w:val="22"/>
          <w:szCs w:val="22"/>
        </w:rPr>
      </w:pPr>
      <w:r w:rsidRPr="00603563">
        <w:rPr>
          <w:b/>
          <w:sz w:val="22"/>
          <w:szCs w:val="22"/>
        </w:rPr>
        <w:t>Postanowienia końcowe:</w:t>
      </w:r>
    </w:p>
    <w:p w:rsidR="00603563" w:rsidRPr="00603563" w:rsidRDefault="00603563" w:rsidP="00603563">
      <w:pPr>
        <w:jc w:val="both"/>
        <w:rPr>
          <w:sz w:val="22"/>
          <w:szCs w:val="22"/>
        </w:rPr>
      </w:pPr>
      <w:r w:rsidRPr="00603563">
        <w:rPr>
          <w:sz w:val="22"/>
          <w:szCs w:val="22"/>
        </w:rPr>
        <w:t>1. Wszelkie zmiany Umowy wymagają formy pisemnej pod rygorem nieważności.</w:t>
      </w:r>
    </w:p>
    <w:p w:rsidR="00603563" w:rsidRPr="00603563" w:rsidRDefault="00603563" w:rsidP="00603563">
      <w:pPr>
        <w:jc w:val="both"/>
        <w:rPr>
          <w:sz w:val="22"/>
          <w:szCs w:val="22"/>
        </w:rPr>
      </w:pPr>
      <w:r w:rsidRPr="00603563">
        <w:rPr>
          <w:sz w:val="22"/>
          <w:szCs w:val="22"/>
        </w:rPr>
        <w:t>2. Umowa podlega prawu polskiemu. W sprawach nieuregulowanych Umową stosuje się przepisy Kodeksu cywilnego oraz inne obowiązujące przepisy prawa.</w:t>
      </w:r>
    </w:p>
    <w:p w:rsidR="00603563" w:rsidRPr="00603563" w:rsidRDefault="00603563" w:rsidP="00603563">
      <w:pPr>
        <w:jc w:val="both"/>
        <w:rPr>
          <w:sz w:val="22"/>
          <w:szCs w:val="22"/>
        </w:rPr>
      </w:pPr>
      <w:r w:rsidRPr="00603563">
        <w:rPr>
          <w:sz w:val="22"/>
          <w:szCs w:val="22"/>
        </w:rPr>
        <w:t>3. Wszelkie spory powstałe na tle wykonania Umowy rozstrzygane będą przez polski sąd powszechny właściwy dla siedziby Zamawiającego.</w:t>
      </w:r>
    </w:p>
    <w:p w:rsidR="00603563" w:rsidRPr="00603563" w:rsidRDefault="00603563" w:rsidP="00603563">
      <w:pPr>
        <w:jc w:val="both"/>
        <w:rPr>
          <w:sz w:val="22"/>
          <w:szCs w:val="22"/>
        </w:rPr>
      </w:pPr>
      <w:r w:rsidRPr="00603563">
        <w:rPr>
          <w:sz w:val="22"/>
          <w:szCs w:val="22"/>
        </w:rPr>
        <w:t>4. Każda ze stron zobowiązuje się do pisemnego powiadomienia drugiej strony o zmianie adresu do korespondencji pod rygorem uznania za skuteczne doręczenie na ostatnio wskazany adres.</w:t>
      </w:r>
    </w:p>
    <w:p w:rsidR="00603563" w:rsidRPr="00603563" w:rsidRDefault="00603563" w:rsidP="00603563">
      <w:pPr>
        <w:jc w:val="both"/>
        <w:rPr>
          <w:sz w:val="22"/>
          <w:szCs w:val="22"/>
        </w:rPr>
      </w:pPr>
      <w:r w:rsidRPr="00603563">
        <w:rPr>
          <w:sz w:val="22"/>
          <w:szCs w:val="22"/>
        </w:rPr>
        <w:t xml:space="preserve">5. Umowę sporządzono w </w:t>
      </w:r>
      <w:r w:rsidR="006714F9">
        <w:rPr>
          <w:sz w:val="22"/>
          <w:szCs w:val="22"/>
        </w:rPr>
        <w:t xml:space="preserve">trzech </w:t>
      </w:r>
      <w:r w:rsidRPr="00603563">
        <w:rPr>
          <w:sz w:val="22"/>
          <w:szCs w:val="22"/>
        </w:rPr>
        <w:t xml:space="preserve">jednobrzmiących egzemplarzach, w tym jeden egzemplarz dla Wykonawcy i </w:t>
      </w:r>
      <w:r w:rsidR="006714F9">
        <w:rPr>
          <w:sz w:val="22"/>
          <w:szCs w:val="22"/>
        </w:rPr>
        <w:t>dwa</w:t>
      </w:r>
      <w:r w:rsidRPr="00603563">
        <w:rPr>
          <w:sz w:val="22"/>
          <w:szCs w:val="22"/>
        </w:rPr>
        <w:t xml:space="preserve"> egzemplarze dla Zamawiającego.</w:t>
      </w:r>
    </w:p>
    <w:p w:rsidR="00603563" w:rsidRPr="00603563" w:rsidRDefault="00603563" w:rsidP="00603563">
      <w:pPr>
        <w:jc w:val="both"/>
        <w:rPr>
          <w:sz w:val="22"/>
          <w:szCs w:val="22"/>
        </w:rPr>
      </w:pPr>
      <w:r w:rsidRPr="00603563">
        <w:rPr>
          <w:sz w:val="22"/>
          <w:szCs w:val="22"/>
        </w:rPr>
        <w:t>6. Wszystkie załączniki do Umowy stanowią jej integralną część.</w:t>
      </w:r>
    </w:p>
    <w:p w:rsidR="00F81B78" w:rsidRDefault="00F81B78" w:rsidP="007B3DEB">
      <w:pPr>
        <w:spacing w:line="360" w:lineRule="auto"/>
        <w:jc w:val="both"/>
        <w:rPr>
          <w:b/>
          <w:sz w:val="22"/>
          <w:szCs w:val="22"/>
        </w:rPr>
      </w:pPr>
    </w:p>
    <w:p w:rsidR="00603563" w:rsidRPr="00603563" w:rsidRDefault="00603563" w:rsidP="007B3DEB">
      <w:pPr>
        <w:spacing w:line="360" w:lineRule="auto"/>
        <w:jc w:val="both"/>
        <w:rPr>
          <w:b/>
          <w:sz w:val="22"/>
          <w:szCs w:val="22"/>
        </w:rPr>
      </w:pPr>
      <w:r w:rsidRPr="00603563">
        <w:rPr>
          <w:b/>
          <w:sz w:val="22"/>
          <w:szCs w:val="22"/>
        </w:rPr>
        <w:t>Załączniki</w:t>
      </w:r>
      <w:r w:rsidR="007B3DEB">
        <w:rPr>
          <w:b/>
          <w:sz w:val="22"/>
          <w:szCs w:val="22"/>
        </w:rPr>
        <w:t xml:space="preserve"> do umowy</w:t>
      </w:r>
      <w:r w:rsidRPr="00603563">
        <w:rPr>
          <w:b/>
          <w:sz w:val="22"/>
          <w:szCs w:val="22"/>
        </w:rPr>
        <w:t>:</w:t>
      </w:r>
    </w:p>
    <w:p w:rsidR="0053290D" w:rsidRPr="0053290D" w:rsidRDefault="0053290D" w:rsidP="0053290D">
      <w:pPr>
        <w:jc w:val="both"/>
        <w:rPr>
          <w:sz w:val="22"/>
          <w:szCs w:val="22"/>
        </w:rPr>
      </w:pPr>
      <w:r w:rsidRPr="0053290D">
        <w:rPr>
          <w:sz w:val="22"/>
          <w:szCs w:val="22"/>
        </w:rPr>
        <w:t>1)</w:t>
      </w:r>
      <w:r w:rsidRPr="0053290D">
        <w:rPr>
          <w:sz w:val="22"/>
          <w:szCs w:val="22"/>
        </w:rPr>
        <w:tab/>
        <w:t>dokumentacja techniczna,</w:t>
      </w:r>
    </w:p>
    <w:p w:rsidR="0053290D" w:rsidRPr="0053290D" w:rsidRDefault="0053290D" w:rsidP="0053290D">
      <w:pPr>
        <w:jc w:val="both"/>
        <w:rPr>
          <w:sz w:val="22"/>
          <w:szCs w:val="22"/>
        </w:rPr>
      </w:pPr>
      <w:r w:rsidRPr="0053290D">
        <w:rPr>
          <w:sz w:val="22"/>
          <w:szCs w:val="22"/>
        </w:rPr>
        <w:t>2)</w:t>
      </w:r>
      <w:r w:rsidRPr="0053290D">
        <w:rPr>
          <w:sz w:val="22"/>
          <w:szCs w:val="22"/>
        </w:rPr>
        <w:tab/>
        <w:t>przedmiar robót,</w:t>
      </w:r>
    </w:p>
    <w:p w:rsidR="0053290D" w:rsidRPr="0053290D" w:rsidRDefault="0053290D" w:rsidP="0053290D">
      <w:pPr>
        <w:jc w:val="both"/>
        <w:rPr>
          <w:sz w:val="22"/>
          <w:szCs w:val="22"/>
        </w:rPr>
      </w:pPr>
      <w:r w:rsidRPr="0053290D">
        <w:rPr>
          <w:sz w:val="22"/>
          <w:szCs w:val="22"/>
        </w:rPr>
        <w:t>3)</w:t>
      </w:r>
      <w:r w:rsidRPr="0053290D">
        <w:rPr>
          <w:sz w:val="22"/>
          <w:szCs w:val="22"/>
        </w:rPr>
        <w:tab/>
        <w:t xml:space="preserve">SWZ, </w:t>
      </w:r>
    </w:p>
    <w:p w:rsidR="00603563" w:rsidRDefault="0053290D" w:rsidP="0053290D">
      <w:pPr>
        <w:jc w:val="both"/>
        <w:rPr>
          <w:sz w:val="22"/>
          <w:szCs w:val="22"/>
        </w:rPr>
      </w:pPr>
      <w:r w:rsidRPr="0053290D">
        <w:rPr>
          <w:sz w:val="22"/>
          <w:szCs w:val="22"/>
        </w:rPr>
        <w:t>4)</w:t>
      </w:r>
      <w:r w:rsidRPr="0053290D">
        <w:rPr>
          <w:sz w:val="22"/>
          <w:szCs w:val="22"/>
        </w:rPr>
        <w:tab/>
        <w:t xml:space="preserve">oferta przetargowa Wykonawcy z dnia …………… z kosztorysem  ofertowym.  </w:t>
      </w:r>
    </w:p>
    <w:p w:rsidR="00F2789B" w:rsidRDefault="00F2789B" w:rsidP="00603563">
      <w:pPr>
        <w:jc w:val="both"/>
        <w:rPr>
          <w:sz w:val="22"/>
          <w:szCs w:val="22"/>
        </w:rPr>
      </w:pPr>
    </w:p>
    <w:p w:rsidR="00826FA2" w:rsidRPr="00531246" w:rsidRDefault="00826FA2" w:rsidP="00826FA2">
      <w:pPr>
        <w:tabs>
          <w:tab w:val="left" w:pos="3420"/>
        </w:tabs>
        <w:rPr>
          <w:b/>
          <w:bCs/>
          <w:sz w:val="22"/>
          <w:szCs w:val="22"/>
        </w:rPr>
      </w:pPr>
      <w:r w:rsidRPr="00531246">
        <w:rPr>
          <w:b/>
          <w:bCs/>
          <w:sz w:val="22"/>
          <w:szCs w:val="22"/>
        </w:rPr>
        <w:t xml:space="preserve">WYKONAWCA: </w:t>
      </w:r>
      <w:r w:rsidRPr="00531246">
        <w:rPr>
          <w:b/>
          <w:bCs/>
          <w:sz w:val="22"/>
          <w:szCs w:val="22"/>
        </w:rPr>
        <w:tab/>
      </w:r>
      <w:r w:rsidRPr="00531246">
        <w:rPr>
          <w:b/>
          <w:bCs/>
          <w:sz w:val="22"/>
          <w:szCs w:val="22"/>
        </w:rPr>
        <w:tab/>
        <w:t xml:space="preserve">KONTRASYGNATA  </w:t>
      </w:r>
      <w:r w:rsidRPr="00531246">
        <w:rPr>
          <w:b/>
          <w:bCs/>
          <w:sz w:val="22"/>
          <w:szCs w:val="22"/>
        </w:rPr>
        <w:tab/>
      </w:r>
      <w:r w:rsidRPr="00531246">
        <w:rPr>
          <w:b/>
          <w:bCs/>
          <w:sz w:val="22"/>
          <w:szCs w:val="22"/>
        </w:rPr>
        <w:tab/>
        <w:t xml:space="preserve">ZAMAWIAJĄCY:                                                                                 </w:t>
      </w:r>
    </w:p>
    <w:p w:rsidR="00826FA2" w:rsidRDefault="00826FA2" w:rsidP="00826FA2">
      <w:pPr>
        <w:ind w:left="426" w:hanging="360"/>
        <w:rPr>
          <w:b/>
          <w:sz w:val="22"/>
          <w:szCs w:val="22"/>
        </w:rPr>
      </w:pPr>
      <w:r w:rsidRPr="00531246">
        <w:rPr>
          <w:color w:val="FF0000"/>
          <w:sz w:val="22"/>
          <w:szCs w:val="22"/>
        </w:rPr>
        <w:tab/>
      </w:r>
      <w:r w:rsidRPr="00531246">
        <w:rPr>
          <w:color w:val="FF0000"/>
          <w:sz w:val="22"/>
          <w:szCs w:val="22"/>
        </w:rPr>
        <w:tab/>
      </w:r>
      <w:r w:rsidRPr="00531246">
        <w:rPr>
          <w:color w:val="FF0000"/>
          <w:sz w:val="22"/>
          <w:szCs w:val="22"/>
        </w:rPr>
        <w:tab/>
      </w:r>
      <w:r w:rsidRPr="00531246">
        <w:rPr>
          <w:color w:val="FF0000"/>
          <w:sz w:val="22"/>
          <w:szCs w:val="22"/>
        </w:rPr>
        <w:tab/>
      </w:r>
      <w:r w:rsidRPr="00531246">
        <w:rPr>
          <w:color w:val="FF0000"/>
          <w:sz w:val="22"/>
          <w:szCs w:val="22"/>
        </w:rPr>
        <w:tab/>
      </w:r>
      <w:r>
        <w:rPr>
          <w:color w:val="FF0000"/>
          <w:sz w:val="22"/>
          <w:szCs w:val="22"/>
        </w:rPr>
        <w:t xml:space="preserve">           </w:t>
      </w:r>
      <w:r w:rsidRPr="00531246">
        <w:rPr>
          <w:b/>
          <w:sz w:val="22"/>
          <w:szCs w:val="22"/>
        </w:rPr>
        <w:t>SKARBNIKA GMINY:</w:t>
      </w:r>
    </w:p>
    <w:p w:rsidR="00D943B9" w:rsidRDefault="00D943B9" w:rsidP="00F503EA">
      <w:pPr>
        <w:jc w:val="right"/>
        <w:rPr>
          <w:b/>
          <w:sz w:val="22"/>
          <w:szCs w:val="22"/>
        </w:rPr>
      </w:pPr>
    </w:p>
    <w:sectPr w:rsidR="00D943B9" w:rsidSect="00407CF4">
      <w:headerReference w:type="default" r:id="rId8"/>
      <w:headerReference w:type="first" r:id="rId9"/>
      <w:pgSz w:w="11906" w:h="16838" w:code="9"/>
      <w:pgMar w:top="755" w:right="1274" w:bottom="709" w:left="1440" w:header="645"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21" w:rsidRDefault="00813C21" w:rsidP="008F2E69">
      <w:r>
        <w:separator/>
      </w:r>
    </w:p>
  </w:endnote>
  <w:endnote w:type="continuationSeparator" w:id="0">
    <w:p w:rsidR="00813C21" w:rsidRDefault="00813C21" w:rsidP="008F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Yu Mincho Light">
    <w:panose1 w:val="02020300000000000000"/>
    <w:charset w:val="80"/>
    <w:family w:val="roman"/>
    <w:pitch w:val="variable"/>
    <w:sig w:usb0="800002E7" w:usb1="2AC7FCF0"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21" w:rsidRDefault="00813C21" w:rsidP="008F2E69">
      <w:r>
        <w:separator/>
      </w:r>
    </w:p>
  </w:footnote>
  <w:footnote w:type="continuationSeparator" w:id="0">
    <w:p w:rsidR="00813C21" w:rsidRDefault="00813C21" w:rsidP="008F2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CF4" w:rsidRPr="00407CF4" w:rsidRDefault="00407CF4" w:rsidP="00407CF4">
    <w:pPr>
      <w:pStyle w:val="Nagwek"/>
      <w:jc w:val="right"/>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jc w:val="center"/>
      <w:tblLayout w:type="fixed"/>
      <w:tblLook w:val="01E0" w:firstRow="1" w:lastRow="1" w:firstColumn="1" w:lastColumn="1" w:noHBand="0" w:noVBand="0"/>
    </w:tblPr>
    <w:tblGrid>
      <w:gridCol w:w="1369"/>
      <w:gridCol w:w="7919"/>
    </w:tblGrid>
    <w:tr w:rsidR="006D61C0">
      <w:trPr>
        <w:trHeight w:val="1073"/>
        <w:jc w:val="center"/>
      </w:trPr>
      <w:tc>
        <w:tcPr>
          <w:tcW w:w="1369" w:type="dxa"/>
        </w:tcPr>
        <w:p w:rsidR="006D61C0" w:rsidRDefault="006D61C0">
          <w:r>
            <w:rPr>
              <w:noProof/>
            </w:rPr>
            <w:drawing>
              <wp:anchor distT="0" distB="0" distL="114300" distR="114300" simplePos="0" relativeHeight="251657728" behindDoc="0" locked="0" layoutInCell="1" allowOverlap="1">
                <wp:simplePos x="0" y="0"/>
                <wp:positionH relativeFrom="column">
                  <wp:posOffset>114935</wp:posOffset>
                </wp:positionH>
                <wp:positionV relativeFrom="paragraph">
                  <wp:posOffset>107950</wp:posOffset>
                </wp:positionV>
                <wp:extent cx="571500" cy="381000"/>
                <wp:effectExtent l="0" t="0" r="0" b="0"/>
                <wp:wrapSquare wrapText="bothSides"/>
                <wp:docPr id="5" name="Obraz 5" descr="u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19" w:type="dxa"/>
          <w:vAlign w:val="center"/>
        </w:tcPr>
        <w:p w:rsidR="006D61C0" w:rsidRDefault="006D61C0">
          <w:pPr>
            <w:pStyle w:val="Nagwek"/>
            <w:jc w:val="center"/>
            <w:rPr>
              <w:sz w:val="20"/>
            </w:rPr>
          </w:pPr>
        </w:p>
        <w:p w:rsidR="006D61C0" w:rsidRDefault="006D61C0">
          <w:pPr>
            <w:pStyle w:val="Nagwek"/>
            <w:jc w:val="center"/>
            <w:rPr>
              <w:sz w:val="20"/>
            </w:rPr>
          </w:pPr>
          <w:r>
            <w:rPr>
              <w:sz w:val="20"/>
            </w:rPr>
            <w:t>FUNDUSZ SPÓJNOŚCI  2000/PL/16/P/PE/023</w:t>
          </w:r>
        </w:p>
        <w:p w:rsidR="006D61C0" w:rsidRDefault="006D61C0">
          <w:pPr>
            <w:pStyle w:val="Nagwek"/>
            <w:pBdr>
              <w:bottom w:val="single" w:sz="4" w:space="1" w:color="auto"/>
            </w:pBdr>
            <w:jc w:val="center"/>
            <w:rPr>
              <w:sz w:val="20"/>
            </w:rPr>
          </w:pPr>
          <w:r>
            <w:rPr>
              <w:sz w:val="20"/>
            </w:rPr>
            <w:t>„Oczyszczanie ścieków na Żywiecczyźnie”</w:t>
          </w:r>
        </w:p>
        <w:p w:rsidR="006D61C0" w:rsidRDefault="006D61C0">
          <w:pPr>
            <w:jc w:val="center"/>
            <w:rPr>
              <w:sz w:val="28"/>
              <w:szCs w:val="28"/>
            </w:rPr>
          </w:pPr>
        </w:p>
      </w:tc>
    </w:tr>
  </w:tbl>
  <w:p w:rsidR="006D61C0" w:rsidRDefault="006D61C0">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E0FE96"/>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strike w:val="0"/>
        <w:dstrike w:val="0"/>
      </w:rPr>
    </w:lvl>
  </w:abstractNum>
  <w:abstractNum w:abstractNumId="3">
    <w:nsid w:val="00000005"/>
    <w:multiLevelType w:val="multilevel"/>
    <w:tmpl w:val="00000005"/>
    <w:name w:val="WW8Num5"/>
    <w:lvl w:ilvl="0">
      <w:start w:val="1"/>
      <w:numFmt w:val="upperRoman"/>
      <w:lvlText w:val="%1."/>
      <w:lvlJc w:val="left"/>
      <w:pPr>
        <w:tabs>
          <w:tab w:val="num" w:pos="720"/>
        </w:tabs>
        <w:ind w:left="720" w:hanging="720"/>
      </w:pPr>
      <w:rPr>
        <w:rFonts w:ascii="Times New Roman" w:hAnsi="Times New Roman" w:cs="Times New Roman"/>
        <w:b w:val="0"/>
        <w:i w:val="0"/>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b w:val="0"/>
        <w:i w:val="0"/>
        <w:color w:val="auto"/>
        <w:sz w:val="24"/>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val="0"/>
        <w:i w:val="0"/>
        <w:color w:val="auto"/>
        <w:sz w:val="22"/>
        <w:szCs w:val="22"/>
      </w:rPr>
    </w:lvl>
    <w:lvl w:ilvl="4">
      <w:start w:val="1"/>
      <w:numFmt w:val="bullet"/>
      <w:lvlText w:val=""/>
      <w:lvlJc w:val="left"/>
      <w:pPr>
        <w:tabs>
          <w:tab w:val="num" w:pos="3240"/>
        </w:tabs>
        <w:ind w:left="3240" w:hanging="360"/>
      </w:pPr>
      <w:rPr>
        <w:rFonts w:ascii="Symbol" w:hAnsi="Symbol"/>
        <w:b/>
        <w:i w:val="0"/>
        <w:color w:val="auto"/>
        <w:sz w:val="24"/>
        <w:szCs w:val="24"/>
      </w:rPr>
    </w:lvl>
    <w:lvl w:ilvl="5">
      <w:start w:val="1"/>
      <w:numFmt w:val="lowerLetter"/>
      <w:lvlText w:val="%6)"/>
      <w:lvlJc w:val="left"/>
      <w:pPr>
        <w:tabs>
          <w:tab w:val="num" w:pos="4140"/>
        </w:tabs>
        <w:ind w:left="4140" w:hanging="360"/>
      </w:pPr>
      <w:rPr>
        <w:b w:val="0"/>
        <w:i w:val="0"/>
        <w:color w:val="auto"/>
        <w:sz w:val="24"/>
        <w:szCs w:val="24"/>
      </w:rPr>
    </w:lvl>
    <w:lvl w:ilvl="6">
      <w:start w:val="22"/>
      <w:numFmt w:val="bullet"/>
      <w:lvlText w:val=""/>
      <w:lvlJc w:val="left"/>
      <w:pPr>
        <w:tabs>
          <w:tab w:val="num" w:pos="4680"/>
        </w:tabs>
        <w:ind w:left="4680" w:hanging="360"/>
      </w:pPr>
      <w:rPr>
        <w:rFonts w:ascii="Symbol" w:hAnsi="Symbol" w:cs="Times New Roman"/>
      </w:rPr>
    </w:lvl>
    <w:lvl w:ilvl="7">
      <w:start w:val="1"/>
      <w:numFmt w:val="decimal"/>
      <w:lvlText w:val="%8)"/>
      <w:lvlJc w:val="left"/>
      <w:pPr>
        <w:tabs>
          <w:tab w:val="num" w:pos="5400"/>
        </w:tabs>
        <w:ind w:left="540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strike w:val="0"/>
        <w:dstrike w:val="0"/>
      </w:rPr>
    </w:lvl>
  </w:abstractNum>
  <w:abstractNum w:abstractNumId="5">
    <w:nsid w:val="00000009"/>
    <w:multiLevelType w:val="multilevel"/>
    <w:tmpl w:val="9E06C1C2"/>
    <w:name w:val="WW8Num9"/>
    <w:lvl w:ilvl="0">
      <w:start w:val="1"/>
      <w:numFmt w:val="lowerLetter"/>
      <w:lvlText w:val="%1)"/>
      <w:lvlJc w:val="left"/>
      <w:pPr>
        <w:tabs>
          <w:tab w:val="num" w:pos="851"/>
        </w:tabs>
        <w:ind w:left="851" w:hanging="426"/>
      </w:pPr>
      <w:rPr>
        <w:rFonts w:hint="default"/>
      </w:rPr>
    </w:lvl>
    <w:lvl w:ilvl="1">
      <w:start w:val="1"/>
      <w:numFmt w:val="decimal"/>
      <w:lvlText w:val="%2."/>
      <w:lvlJc w:val="left"/>
      <w:pPr>
        <w:tabs>
          <w:tab w:val="num" w:pos="1505"/>
        </w:tabs>
        <w:ind w:left="1505" w:hanging="425"/>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B"/>
    <w:multiLevelType w:val="multilevel"/>
    <w:tmpl w:val="0000000B"/>
    <w:name w:val="WW8Num11"/>
    <w:lvl w:ilvl="0">
      <w:start w:val="1"/>
      <w:numFmt w:val="upperRoman"/>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color w:val="auto"/>
        <w:sz w:val="24"/>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val="0"/>
        <w:i w:val="0"/>
        <w:color w:val="auto"/>
        <w:sz w:val="22"/>
        <w:szCs w:val="22"/>
      </w:rPr>
    </w:lvl>
    <w:lvl w:ilvl="4">
      <w:start w:val="1"/>
      <w:numFmt w:val="bullet"/>
      <w:lvlText w:val=""/>
      <w:lvlJc w:val="left"/>
      <w:pPr>
        <w:tabs>
          <w:tab w:val="num" w:pos="3240"/>
        </w:tabs>
        <w:ind w:left="3240" w:hanging="360"/>
      </w:pPr>
      <w:rPr>
        <w:rFonts w:ascii="Symbol" w:hAnsi="Symbol"/>
        <w:b/>
        <w:i w:val="0"/>
        <w:color w:val="auto"/>
        <w:sz w:val="24"/>
        <w:szCs w:val="24"/>
      </w:rPr>
    </w:lvl>
    <w:lvl w:ilvl="5">
      <w:start w:val="1"/>
      <w:numFmt w:val="lowerLetter"/>
      <w:lvlText w:val="%6)"/>
      <w:lvlJc w:val="left"/>
      <w:pPr>
        <w:tabs>
          <w:tab w:val="num" w:pos="4140"/>
        </w:tabs>
        <w:ind w:left="4140" w:hanging="360"/>
      </w:pPr>
      <w:rPr>
        <w:b w:val="0"/>
        <w:i w:val="0"/>
        <w:color w:val="auto"/>
        <w:sz w:val="24"/>
        <w:szCs w:val="24"/>
      </w:rPr>
    </w:lvl>
    <w:lvl w:ilvl="6">
      <w:start w:val="22"/>
      <w:numFmt w:val="bullet"/>
      <w:lvlText w:val=""/>
      <w:lvlJc w:val="left"/>
      <w:pPr>
        <w:tabs>
          <w:tab w:val="num" w:pos="4680"/>
        </w:tabs>
        <w:ind w:left="4680" w:hanging="360"/>
      </w:pPr>
      <w:rPr>
        <w:rFonts w:ascii="Symbol" w:hAnsi="Symbol" w:cs="Times New Roman"/>
      </w:rPr>
    </w:lvl>
    <w:lvl w:ilvl="7">
      <w:start w:val="1"/>
      <w:numFmt w:val="decimal"/>
      <w:lvlText w:val="%8)"/>
      <w:lvlJc w:val="left"/>
      <w:pPr>
        <w:tabs>
          <w:tab w:val="num" w:pos="5400"/>
        </w:tabs>
        <w:ind w:left="5400" w:hanging="360"/>
      </w:pPr>
    </w:lvl>
    <w:lvl w:ilvl="8">
      <w:start w:val="1"/>
      <w:numFmt w:val="decimal"/>
      <w:lvlText w:val="%9."/>
      <w:lvlJc w:val="left"/>
      <w:pPr>
        <w:tabs>
          <w:tab w:val="num" w:pos="6480"/>
        </w:tabs>
        <w:ind w:left="6480" w:hanging="360"/>
      </w:pPr>
    </w:lvl>
  </w:abstractNum>
  <w:abstractNum w:abstractNumId="7">
    <w:nsid w:val="0000000C"/>
    <w:multiLevelType w:val="multilevel"/>
    <w:tmpl w:val="0000000C"/>
    <w:name w:val="WW8Num12"/>
    <w:lvl w:ilvl="0">
      <w:start w:val="1"/>
      <w:numFmt w:val="decimal"/>
      <w:lvlText w:val="%1/"/>
      <w:lvlJc w:val="left"/>
      <w:pPr>
        <w:tabs>
          <w:tab w:val="num" w:pos="851"/>
        </w:tabs>
        <w:ind w:left="851" w:hanging="426"/>
      </w:pPr>
      <w:rPr>
        <w:rFonts w:cs="Times New Roman"/>
      </w:rPr>
    </w:lvl>
    <w:lvl w:ilvl="1">
      <w:start w:val="1"/>
      <w:numFmt w:val="decimal"/>
      <w:lvlText w:val="%2."/>
      <w:lvlJc w:val="left"/>
      <w:pPr>
        <w:tabs>
          <w:tab w:val="num" w:pos="1505"/>
        </w:tabs>
        <w:ind w:left="1505" w:hanging="425"/>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E"/>
    <w:multiLevelType w:val="singleLevel"/>
    <w:tmpl w:val="0000000E"/>
    <w:name w:val="WW8Num14"/>
    <w:lvl w:ilvl="0">
      <w:start w:val="1"/>
      <w:numFmt w:val="decimal"/>
      <w:lvlText w:val="%1."/>
      <w:lvlJc w:val="left"/>
      <w:pPr>
        <w:tabs>
          <w:tab w:val="num" w:pos="0"/>
        </w:tabs>
        <w:ind w:left="720" w:hanging="360"/>
      </w:pPr>
    </w:lvl>
  </w:abstractNum>
  <w:abstractNum w:abstractNumId="9">
    <w:nsid w:val="0000000F"/>
    <w:multiLevelType w:val="multilevel"/>
    <w:tmpl w:val="8C66BDA8"/>
    <w:name w:val="WW8Num15"/>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0"/>
    <w:multiLevelType w:val="multilevel"/>
    <w:tmpl w:val="54AEEF8C"/>
    <w:name w:val="WW8Num16"/>
    <w:lvl w:ilvl="0">
      <w:start w:val="1"/>
      <w:numFmt w:val="decimal"/>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2">
    <w:nsid w:val="00000012"/>
    <w:multiLevelType w:val="multilevel"/>
    <w:tmpl w:val="00000012"/>
    <w:name w:val="WW8Num18"/>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14"/>
    <w:multiLevelType w:val="multilevel"/>
    <w:tmpl w:val="2DA8FB04"/>
    <w:name w:val="WW8Num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251"/>
        </w:tabs>
        <w:ind w:left="1364" w:hanging="284"/>
      </w:pPr>
    </w:lvl>
    <w:lvl w:ilvl="2">
      <w:start w:val="1"/>
      <w:numFmt w:val="decimal"/>
      <w:lvlText w:val="%3)"/>
      <w:lvlJc w:val="left"/>
      <w:pPr>
        <w:tabs>
          <w:tab w:val="num" w:pos="624"/>
        </w:tabs>
        <w:ind w:left="624" w:hanging="340"/>
      </w:pPr>
      <w:rPr>
        <w:b w:val="0"/>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15">
    <w:nsid w:val="00000017"/>
    <w:multiLevelType w:val="singleLevel"/>
    <w:tmpl w:val="00000017"/>
    <w:name w:val="WW8Num23"/>
    <w:lvl w:ilvl="0">
      <w:start w:val="1"/>
      <w:numFmt w:val="decimal"/>
      <w:lvlText w:val="%1."/>
      <w:lvlJc w:val="left"/>
      <w:pPr>
        <w:tabs>
          <w:tab w:val="num" w:pos="0"/>
        </w:tabs>
        <w:ind w:left="720" w:hanging="360"/>
      </w:pPr>
    </w:lvl>
  </w:abstractNum>
  <w:abstractNum w:abstractNumId="16">
    <w:nsid w:val="0000001E"/>
    <w:multiLevelType w:val="multilevel"/>
    <w:tmpl w:val="0000001E"/>
    <w:name w:val="WW8Num37"/>
    <w:lvl w:ilvl="0">
      <w:start w:val="1"/>
      <w:numFmt w:val="bullet"/>
      <w:lvlText w:val="§"/>
      <w:lvlJc w:val="left"/>
      <w:pPr>
        <w:tabs>
          <w:tab w:val="num" w:pos="720"/>
        </w:tabs>
      </w:pPr>
      <w:rPr>
        <w:rFonts w:ascii="Wingdings" w:hAnsi="Wingdings"/>
      </w:rPr>
    </w:lvl>
    <w:lvl w:ilvl="1">
      <w:start w:val="2"/>
      <w:numFmt w:val="lowerLetter"/>
      <w:lvlText w:val="%2)"/>
      <w:lvlJc w:val="left"/>
      <w:pPr>
        <w:tabs>
          <w:tab w:val="num" w:pos="1440"/>
        </w:tabs>
      </w:pPr>
      <w:rPr>
        <w:i w:val="0"/>
      </w:r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7">
    <w:nsid w:val="00000022"/>
    <w:multiLevelType w:val="singleLevel"/>
    <w:tmpl w:val="00000022"/>
    <w:name w:val="WW8Num34"/>
    <w:lvl w:ilvl="0">
      <w:start w:val="1"/>
      <w:numFmt w:val="decimal"/>
      <w:lvlText w:val="%1."/>
      <w:lvlJc w:val="left"/>
      <w:pPr>
        <w:tabs>
          <w:tab w:val="num" w:pos="0"/>
        </w:tabs>
        <w:ind w:left="720" w:hanging="360"/>
      </w:pPr>
    </w:lvl>
  </w:abstractNum>
  <w:abstractNum w:abstractNumId="18">
    <w:nsid w:val="00000028"/>
    <w:multiLevelType w:val="multilevel"/>
    <w:tmpl w:val="00000028"/>
    <w:name w:val="WW8Num4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9B33C38"/>
    <w:multiLevelType w:val="hybridMultilevel"/>
    <w:tmpl w:val="D3D074E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nsid w:val="0B6602E6"/>
    <w:multiLevelType w:val="hybridMultilevel"/>
    <w:tmpl w:val="519C216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232DC9"/>
    <w:multiLevelType w:val="hybridMultilevel"/>
    <w:tmpl w:val="96CA683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AE0A58"/>
    <w:multiLevelType w:val="hybridMultilevel"/>
    <w:tmpl w:val="9224EC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BB1752"/>
    <w:multiLevelType w:val="hybridMultilevel"/>
    <w:tmpl w:val="7CE6004C"/>
    <w:lvl w:ilvl="0" w:tplc="6180F5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D307C8"/>
    <w:multiLevelType w:val="hybridMultilevel"/>
    <w:tmpl w:val="A4A8481C"/>
    <w:lvl w:ilvl="0" w:tplc="C6E24A8A">
      <w:start w:val="1"/>
      <w:numFmt w:val="decimal"/>
      <w:lvlText w:val="%1."/>
      <w:lvlJc w:val="left"/>
      <w:pPr>
        <w:tabs>
          <w:tab w:val="num" w:pos="360"/>
        </w:tabs>
        <w:ind w:left="360" w:hanging="360"/>
      </w:pPr>
      <w:rPr>
        <w:rFonts w:hint="default"/>
        <w:b w:val="0"/>
        <w:i w:val="0"/>
        <w:color w:val="auto"/>
      </w:rPr>
    </w:lvl>
    <w:lvl w:ilvl="1" w:tplc="1062FB50">
      <w:start w:val="1"/>
      <w:numFmt w:val="lowerLetter"/>
      <w:lvlText w:val="%2)"/>
      <w:lvlJc w:val="left"/>
      <w:pPr>
        <w:tabs>
          <w:tab w:val="num" w:pos="1500"/>
        </w:tabs>
        <w:ind w:left="1500" w:hanging="360"/>
      </w:pPr>
      <w:rPr>
        <w:rFonts w:hint="default"/>
        <w:color w:val="auto"/>
        <w:sz w:val="24"/>
      </w:rPr>
    </w:lvl>
    <w:lvl w:ilvl="2" w:tplc="B164FCFA">
      <w:start w:val="1"/>
      <w:numFmt w:val="bullet"/>
      <w:lvlText w:val=""/>
      <w:lvlJc w:val="left"/>
      <w:pPr>
        <w:tabs>
          <w:tab w:val="num" w:pos="2220"/>
        </w:tabs>
        <w:ind w:left="2220" w:hanging="180"/>
      </w:pPr>
      <w:rPr>
        <w:rFonts w:ascii="Symbol" w:hAnsi="Symbol" w:hint="default"/>
        <w:color w:val="auto"/>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nsid w:val="33615EC8"/>
    <w:multiLevelType w:val="hybridMultilevel"/>
    <w:tmpl w:val="A4B4127A"/>
    <w:lvl w:ilvl="0" w:tplc="18D6341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F84A23"/>
    <w:multiLevelType w:val="hybridMultilevel"/>
    <w:tmpl w:val="64046A08"/>
    <w:lvl w:ilvl="0" w:tplc="839682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AE1C6E"/>
    <w:multiLevelType w:val="hybridMultilevel"/>
    <w:tmpl w:val="E886E5DC"/>
    <w:lvl w:ilvl="0" w:tplc="2FF4F38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84A09"/>
    <w:multiLevelType w:val="hybridMultilevel"/>
    <w:tmpl w:val="33FA8DA6"/>
    <w:lvl w:ilvl="0" w:tplc="FFFFFFFF">
      <w:start w:val="1"/>
      <w:numFmt w:val="bullet"/>
      <w:pStyle w:val="NormalnyPunktor"/>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Arial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E901741"/>
    <w:multiLevelType w:val="hybridMultilevel"/>
    <w:tmpl w:val="D4E885BC"/>
    <w:lvl w:ilvl="0" w:tplc="576C23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18D398C"/>
    <w:multiLevelType w:val="hybridMultilevel"/>
    <w:tmpl w:val="2CB6BB5C"/>
    <w:lvl w:ilvl="0" w:tplc="6C64AC1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nsid w:val="69064A7E"/>
    <w:multiLevelType w:val="hybridMultilevel"/>
    <w:tmpl w:val="EBAE23D2"/>
    <w:lvl w:ilvl="0" w:tplc="47085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565D9D"/>
    <w:multiLevelType w:val="hybridMultilevel"/>
    <w:tmpl w:val="03065910"/>
    <w:lvl w:ilvl="0" w:tplc="E97CD12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73B24CAF"/>
    <w:multiLevelType w:val="multilevel"/>
    <w:tmpl w:val="793A252A"/>
    <w:lvl w:ilvl="0">
      <w:start w:val="1"/>
      <w:numFmt w:val="decimal"/>
      <w:pStyle w:val="Nagwek1"/>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360"/>
        </w:tabs>
        <w:ind w:left="0" w:firstLine="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49F3DF5"/>
    <w:multiLevelType w:val="hybridMultilevel"/>
    <w:tmpl w:val="D820FAFA"/>
    <w:lvl w:ilvl="0" w:tplc="4B6A8F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9"/>
  </w:num>
  <w:num w:numId="3">
    <w:abstractNumId w:val="0"/>
  </w:num>
  <w:num w:numId="4">
    <w:abstractNumId w:val="1"/>
  </w:num>
  <w:num w:numId="5">
    <w:abstractNumId w:val="9"/>
  </w:num>
  <w:num w:numId="6">
    <w:abstractNumId w:val="28"/>
  </w:num>
  <w:num w:numId="7">
    <w:abstractNumId w:val="19"/>
  </w:num>
  <w:num w:numId="8">
    <w:abstractNumId w:val="27"/>
  </w:num>
  <w:num w:numId="9">
    <w:abstractNumId w:val="33"/>
  </w:num>
  <w:num w:numId="10">
    <w:abstractNumId w:val="31"/>
  </w:num>
  <w:num w:numId="11">
    <w:abstractNumId w:val="23"/>
  </w:num>
  <w:num w:numId="12">
    <w:abstractNumId w:val="32"/>
  </w:num>
  <w:num w:numId="13">
    <w:abstractNumId w:val="26"/>
  </w:num>
  <w:num w:numId="14">
    <w:abstractNumId w:val="21"/>
  </w:num>
  <w:num w:numId="15">
    <w:abstractNumId w:val="24"/>
  </w:num>
  <w:num w:numId="16">
    <w:abstractNumId w:val="30"/>
  </w:num>
  <w:num w:numId="17">
    <w:abstractNumId w:val="25"/>
  </w:num>
  <w:num w:numId="18">
    <w:abstractNumId w:val="35"/>
  </w:num>
  <w:num w:numId="19">
    <w:abstractNumId w:val="22"/>
  </w:num>
  <w:num w:numId="2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69"/>
    <w:rsid w:val="0000409F"/>
    <w:rsid w:val="000057A4"/>
    <w:rsid w:val="00007171"/>
    <w:rsid w:val="00007532"/>
    <w:rsid w:val="00011062"/>
    <w:rsid w:val="000111E8"/>
    <w:rsid w:val="00011784"/>
    <w:rsid w:val="00011DBD"/>
    <w:rsid w:val="00012493"/>
    <w:rsid w:val="00015137"/>
    <w:rsid w:val="00016FC4"/>
    <w:rsid w:val="00017F4E"/>
    <w:rsid w:val="000206CA"/>
    <w:rsid w:val="000210F3"/>
    <w:rsid w:val="0002133B"/>
    <w:rsid w:val="0002388A"/>
    <w:rsid w:val="0002411C"/>
    <w:rsid w:val="00025BE6"/>
    <w:rsid w:val="00026035"/>
    <w:rsid w:val="000267A8"/>
    <w:rsid w:val="0002752C"/>
    <w:rsid w:val="000275FD"/>
    <w:rsid w:val="00027FA1"/>
    <w:rsid w:val="00030A0B"/>
    <w:rsid w:val="00030F6D"/>
    <w:rsid w:val="00031383"/>
    <w:rsid w:val="000324E7"/>
    <w:rsid w:val="0003363C"/>
    <w:rsid w:val="00033A4A"/>
    <w:rsid w:val="00033A71"/>
    <w:rsid w:val="00033D68"/>
    <w:rsid w:val="0003420E"/>
    <w:rsid w:val="00037944"/>
    <w:rsid w:val="00037E8B"/>
    <w:rsid w:val="0004003F"/>
    <w:rsid w:val="00040667"/>
    <w:rsid w:val="00042430"/>
    <w:rsid w:val="00042EBC"/>
    <w:rsid w:val="0004318D"/>
    <w:rsid w:val="00043E82"/>
    <w:rsid w:val="0004610A"/>
    <w:rsid w:val="00047DC8"/>
    <w:rsid w:val="00050E63"/>
    <w:rsid w:val="00050E6F"/>
    <w:rsid w:val="00052575"/>
    <w:rsid w:val="00054399"/>
    <w:rsid w:val="00055A7D"/>
    <w:rsid w:val="000571C3"/>
    <w:rsid w:val="000600F5"/>
    <w:rsid w:val="000603DD"/>
    <w:rsid w:val="000647F6"/>
    <w:rsid w:val="00065214"/>
    <w:rsid w:val="00066110"/>
    <w:rsid w:val="0007084F"/>
    <w:rsid w:val="00070F87"/>
    <w:rsid w:val="00071141"/>
    <w:rsid w:val="00071211"/>
    <w:rsid w:val="0007142A"/>
    <w:rsid w:val="00072C1A"/>
    <w:rsid w:val="000739B4"/>
    <w:rsid w:val="00074330"/>
    <w:rsid w:val="00074BED"/>
    <w:rsid w:val="000757DD"/>
    <w:rsid w:val="00076EA5"/>
    <w:rsid w:val="000770BE"/>
    <w:rsid w:val="00077ABD"/>
    <w:rsid w:val="00077B8C"/>
    <w:rsid w:val="00081550"/>
    <w:rsid w:val="000827F9"/>
    <w:rsid w:val="000838AE"/>
    <w:rsid w:val="00083EF5"/>
    <w:rsid w:val="00085646"/>
    <w:rsid w:val="000873AE"/>
    <w:rsid w:val="00090448"/>
    <w:rsid w:val="00090FCD"/>
    <w:rsid w:val="00094699"/>
    <w:rsid w:val="000952F4"/>
    <w:rsid w:val="0009571B"/>
    <w:rsid w:val="000959F2"/>
    <w:rsid w:val="00095A03"/>
    <w:rsid w:val="000963DD"/>
    <w:rsid w:val="000966DB"/>
    <w:rsid w:val="00096711"/>
    <w:rsid w:val="00096EBF"/>
    <w:rsid w:val="000A02DC"/>
    <w:rsid w:val="000A28A9"/>
    <w:rsid w:val="000A5CE6"/>
    <w:rsid w:val="000A6236"/>
    <w:rsid w:val="000A6AC3"/>
    <w:rsid w:val="000A7426"/>
    <w:rsid w:val="000B01B4"/>
    <w:rsid w:val="000B08EF"/>
    <w:rsid w:val="000B12A2"/>
    <w:rsid w:val="000B189D"/>
    <w:rsid w:val="000B4452"/>
    <w:rsid w:val="000B55C6"/>
    <w:rsid w:val="000B7651"/>
    <w:rsid w:val="000C0467"/>
    <w:rsid w:val="000C0F64"/>
    <w:rsid w:val="000C122C"/>
    <w:rsid w:val="000C3143"/>
    <w:rsid w:val="000C5007"/>
    <w:rsid w:val="000C5586"/>
    <w:rsid w:val="000C6227"/>
    <w:rsid w:val="000C75FA"/>
    <w:rsid w:val="000D0E87"/>
    <w:rsid w:val="000D182D"/>
    <w:rsid w:val="000D53C1"/>
    <w:rsid w:val="000D7754"/>
    <w:rsid w:val="000E05B9"/>
    <w:rsid w:val="000E09E9"/>
    <w:rsid w:val="000E1A79"/>
    <w:rsid w:val="000E2AB1"/>
    <w:rsid w:val="000E31F0"/>
    <w:rsid w:val="000E3A74"/>
    <w:rsid w:val="000E3C74"/>
    <w:rsid w:val="000E3C9B"/>
    <w:rsid w:val="000E48DF"/>
    <w:rsid w:val="000E6B64"/>
    <w:rsid w:val="000E7093"/>
    <w:rsid w:val="000F070A"/>
    <w:rsid w:val="000F0EB1"/>
    <w:rsid w:val="000F1832"/>
    <w:rsid w:val="000F3020"/>
    <w:rsid w:val="000F3600"/>
    <w:rsid w:val="000F4308"/>
    <w:rsid w:val="000F55A3"/>
    <w:rsid w:val="000F6146"/>
    <w:rsid w:val="000F7726"/>
    <w:rsid w:val="000F7EAC"/>
    <w:rsid w:val="001007F6"/>
    <w:rsid w:val="0010127A"/>
    <w:rsid w:val="00102250"/>
    <w:rsid w:val="001025D8"/>
    <w:rsid w:val="00104AA1"/>
    <w:rsid w:val="00104C68"/>
    <w:rsid w:val="0010712C"/>
    <w:rsid w:val="001078B1"/>
    <w:rsid w:val="00111C0A"/>
    <w:rsid w:val="00112D1A"/>
    <w:rsid w:val="00113A2B"/>
    <w:rsid w:val="00114BCE"/>
    <w:rsid w:val="001161C3"/>
    <w:rsid w:val="001202CE"/>
    <w:rsid w:val="00120A48"/>
    <w:rsid w:val="00121477"/>
    <w:rsid w:val="00122781"/>
    <w:rsid w:val="001227C7"/>
    <w:rsid w:val="00123503"/>
    <w:rsid w:val="00123BE4"/>
    <w:rsid w:val="00123F6D"/>
    <w:rsid w:val="00124065"/>
    <w:rsid w:val="00130424"/>
    <w:rsid w:val="0013055D"/>
    <w:rsid w:val="001308A5"/>
    <w:rsid w:val="00132873"/>
    <w:rsid w:val="00132D4D"/>
    <w:rsid w:val="00132FB5"/>
    <w:rsid w:val="00133369"/>
    <w:rsid w:val="00133669"/>
    <w:rsid w:val="0013470F"/>
    <w:rsid w:val="001355AC"/>
    <w:rsid w:val="00135D1F"/>
    <w:rsid w:val="001372FB"/>
    <w:rsid w:val="001409BA"/>
    <w:rsid w:val="00141213"/>
    <w:rsid w:val="00141F7C"/>
    <w:rsid w:val="00142455"/>
    <w:rsid w:val="001432E9"/>
    <w:rsid w:val="00143B28"/>
    <w:rsid w:val="001447E2"/>
    <w:rsid w:val="001509E6"/>
    <w:rsid w:val="00151D03"/>
    <w:rsid w:val="00153269"/>
    <w:rsid w:val="00155818"/>
    <w:rsid w:val="001602A2"/>
    <w:rsid w:val="00161645"/>
    <w:rsid w:val="0016214E"/>
    <w:rsid w:val="001626E9"/>
    <w:rsid w:val="0016299F"/>
    <w:rsid w:val="001636B7"/>
    <w:rsid w:val="00164512"/>
    <w:rsid w:val="001656B1"/>
    <w:rsid w:val="001662EE"/>
    <w:rsid w:val="001665B2"/>
    <w:rsid w:val="00166C9E"/>
    <w:rsid w:val="001700BB"/>
    <w:rsid w:val="00170922"/>
    <w:rsid w:val="0017297F"/>
    <w:rsid w:val="001734AB"/>
    <w:rsid w:val="001739D3"/>
    <w:rsid w:val="00176A79"/>
    <w:rsid w:val="00177F87"/>
    <w:rsid w:val="00180490"/>
    <w:rsid w:val="0018062D"/>
    <w:rsid w:val="001813B7"/>
    <w:rsid w:val="00181598"/>
    <w:rsid w:val="00181FF6"/>
    <w:rsid w:val="00183218"/>
    <w:rsid w:val="00183A71"/>
    <w:rsid w:val="00183B5B"/>
    <w:rsid w:val="0018575D"/>
    <w:rsid w:val="00191551"/>
    <w:rsid w:val="00192450"/>
    <w:rsid w:val="0019394F"/>
    <w:rsid w:val="001A109C"/>
    <w:rsid w:val="001A188D"/>
    <w:rsid w:val="001A1F53"/>
    <w:rsid w:val="001A39E3"/>
    <w:rsid w:val="001A5D3E"/>
    <w:rsid w:val="001A5DBD"/>
    <w:rsid w:val="001A756C"/>
    <w:rsid w:val="001A75F9"/>
    <w:rsid w:val="001A771B"/>
    <w:rsid w:val="001A7BE4"/>
    <w:rsid w:val="001B0711"/>
    <w:rsid w:val="001B08F4"/>
    <w:rsid w:val="001B0E03"/>
    <w:rsid w:val="001B21BE"/>
    <w:rsid w:val="001B2A36"/>
    <w:rsid w:val="001B2EEC"/>
    <w:rsid w:val="001B396A"/>
    <w:rsid w:val="001B4162"/>
    <w:rsid w:val="001B428C"/>
    <w:rsid w:val="001B5872"/>
    <w:rsid w:val="001B621F"/>
    <w:rsid w:val="001C108A"/>
    <w:rsid w:val="001C23A6"/>
    <w:rsid w:val="001C2DCA"/>
    <w:rsid w:val="001C2E94"/>
    <w:rsid w:val="001C36EE"/>
    <w:rsid w:val="001C3D6D"/>
    <w:rsid w:val="001C4D76"/>
    <w:rsid w:val="001C4DF1"/>
    <w:rsid w:val="001C4FB5"/>
    <w:rsid w:val="001C5E67"/>
    <w:rsid w:val="001C6155"/>
    <w:rsid w:val="001C62A7"/>
    <w:rsid w:val="001C6DB6"/>
    <w:rsid w:val="001C7B2D"/>
    <w:rsid w:val="001D0CC5"/>
    <w:rsid w:val="001D0CFF"/>
    <w:rsid w:val="001D475C"/>
    <w:rsid w:val="001D53DC"/>
    <w:rsid w:val="001D672B"/>
    <w:rsid w:val="001D6A02"/>
    <w:rsid w:val="001D779D"/>
    <w:rsid w:val="001E06BB"/>
    <w:rsid w:val="001E0D3F"/>
    <w:rsid w:val="001E249E"/>
    <w:rsid w:val="001E2DCD"/>
    <w:rsid w:val="001E3830"/>
    <w:rsid w:val="001E3FEA"/>
    <w:rsid w:val="001E63D2"/>
    <w:rsid w:val="001F018E"/>
    <w:rsid w:val="001F077D"/>
    <w:rsid w:val="001F0BF7"/>
    <w:rsid w:val="001F0D2D"/>
    <w:rsid w:val="001F1E64"/>
    <w:rsid w:val="001F28C1"/>
    <w:rsid w:val="001F3474"/>
    <w:rsid w:val="001F4AE7"/>
    <w:rsid w:val="001F64C5"/>
    <w:rsid w:val="001F6E13"/>
    <w:rsid w:val="001F7553"/>
    <w:rsid w:val="0020045A"/>
    <w:rsid w:val="00201A3C"/>
    <w:rsid w:val="0020475F"/>
    <w:rsid w:val="0020730B"/>
    <w:rsid w:val="002076A6"/>
    <w:rsid w:val="002077EA"/>
    <w:rsid w:val="00210D3D"/>
    <w:rsid w:val="0021117B"/>
    <w:rsid w:val="0021266D"/>
    <w:rsid w:val="0021299E"/>
    <w:rsid w:val="00212C62"/>
    <w:rsid w:val="00213786"/>
    <w:rsid w:val="00213F57"/>
    <w:rsid w:val="00214492"/>
    <w:rsid w:val="002152EF"/>
    <w:rsid w:val="00215991"/>
    <w:rsid w:val="00215D49"/>
    <w:rsid w:val="002169FC"/>
    <w:rsid w:val="0021704F"/>
    <w:rsid w:val="002173AB"/>
    <w:rsid w:val="00217F15"/>
    <w:rsid w:val="00221CE2"/>
    <w:rsid w:val="002221AE"/>
    <w:rsid w:val="002223D3"/>
    <w:rsid w:val="00222B64"/>
    <w:rsid w:val="0022342B"/>
    <w:rsid w:val="00223D86"/>
    <w:rsid w:val="00224029"/>
    <w:rsid w:val="002249D2"/>
    <w:rsid w:val="00225B7E"/>
    <w:rsid w:val="00226181"/>
    <w:rsid w:val="00226B5C"/>
    <w:rsid w:val="00226DAC"/>
    <w:rsid w:val="0023108B"/>
    <w:rsid w:val="00234415"/>
    <w:rsid w:val="002352CE"/>
    <w:rsid w:val="00235877"/>
    <w:rsid w:val="00235942"/>
    <w:rsid w:val="00235CEC"/>
    <w:rsid w:val="00236630"/>
    <w:rsid w:val="002366C2"/>
    <w:rsid w:val="00236A25"/>
    <w:rsid w:val="00236B2A"/>
    <w:rsid w:val="00240C0C"/>
    <w:rsid w:val="0024189F"/>
    <w:rsid w:val="00241E4F"/>
    <w:rsid w:val="00242657"/>
    <w:rsid w:val="00242B6C"/>
    <w:rsid w:val="002439AE"/>
    <w:rsid w:val="0024438E"/>
    <w:rsid w:val="00251B4B"/>
    <w:rsid w:val="00251EFB"/>
    <w:rsid w:val="002524AD"/>
    <w:rsid w:val="0025592E"/>
    <w:rsid w:val="002573C8"/>
    <w:rsid w:val="00261B3F"/>
    <w:rsid w:val="00261B4D"/>
    <w:rsid w:val="00262BDD"/>
    <w:rsid w:val="00263059"/>
    <w:rsid w:val="00265047"/>
    <w:rsid w:val="002655DB"/>
    <w:rsid w:val="00265E78"/>
    <w:rsid w:val="002668D7"/>
    <w:rsid w:val="00271D5A"/>
    <w:rsid w:val="0027224C"/>
    <w:rsid w:val="002722C5"/>
    <w:rsid w:val="0027253A"/>
    <w:rsid w:val="00272FA7"/>
    <w:rsid w:val="00273E78"/>
    <w:rsid w:val="00276336"/>
    <w:rsid w:val="00276E3C"/>
    <w:rsid w:val="002806C5"/>
    <w:rsid w:val="0028086D"/>
    <w:rsid w:val="00280F04"/>
    <w:rsid w:val="00281D0F"/>
    <w:rsid w:val="002823DF"/>
    <w:rsid w:val="00282716"/>
    <w:rsid w:val="00282E50"/>
    <w:rsid w:val="00283085"/>
    <w:rsid w:val="00284911"/>
    <w:rsid w:val="00290EF7"/>
    <w:rsid w:val="00292475"/>
    <w:rsid w:val="00293159"/>
    <w:rsid w:val="00293E8C"/>
    <w:rsid w:val="0029464C"/>
    <w:rsid w:val="00294C26"/>
    <w:rsid w:val="00296568"/>
    <w:rsid w:val="002969DF"/>
    <w:rsid w:val="00296B14"/>
    <w:rsid w:val="00296BC1"/>
    <w:rsid w:val="0029700E"/>
    <w:rsid w:val="00297A5C"/>
    <w:rsid w:val="002A0B07"/>
    <w:rsid w:val="002A0C56"/>
    <w:rsid w:val="002A0CC8"/>
    <w:rsid w:val="002A2844"/>
    <w:rsid w:val="002A3512"/>
    <w:rsid w:val="002A3BD8"/>
    <w:rsid w:val="002A5C67"/>
    <w:rsid w:val="002A6710"/>
    <w:rsid w:val="002A744A"/>
    <w:rsid w:val="002B2288"/>
    <w:rsid w:val="002B3389"/>
    <w:rsid w:val="002B3BB4"/>
    <w:rsid w:val="002B3F7F"/>
    <w:rsid w:val="002B4816"/>
    <w:rsid w:val="002B4F85"/>
    <w:rsid w:val="002B4FA6"/>
    <w:rsid w:val="002B62D3"/>
    <w:rsid w:val="002B79A3"/>
    <w:rsid w:val="002C30BE"/>
    <w:rsid w:val="002C384D"/>
    <w:rsid w:val="002C69F8"/>
    <w:rsid w:val="002D2102"/>
    <w:rsid w:val="002D5BCB"/>
    <w:rsid w:val="002D6229"/>
    <w:rsid w:val="002D6351"/>
    <w:rsid w:val="002D6577"/>
    <w:rsid w:val="002E1956"/>
    <w:rsid w:val="002E24DA"/>
    <w:rsid w:val="002E2521"/>
    <w:rsid w:val="002E353F"/>
    <w:rsid w:val="002E3D82"/>
    <w:rsid w:val="002E44DC"/>
    <w:rsid w:val="002E4622"/>
    <w:rsid w:val="002E52FD"/>
    <w:rsid w:val="002E5835"/>
    <w:rsid w:val="002E6214"/>
    <w:rsid w:val="002E676C"/>
    <w:rsid w:val="002E760C"/>
    <w:rsid w:val="002F0FF1"/>
    <w:rsid w:val="002F1AA2"/>
    <w:rsid w:val="002F1B26"/>
    <w:rsid w:val="002F1BED"/>
    <w:rsid w:val="002F4100"/>
    <w:rsid w:val="002F4E48"/>
    <w:rsid w:val="002F6ADB"/>
    <w:rsid w:val="002F6DB0"/>
    <w:rsid w:val="002F76A7"/>
    <w:rsid w:val="003009D3"/>
    <w:rsid w:val="00301738"/>
    <w:rsid w:val="00302CE0"/>
    <w:rsid w:val="00303AE2"/>
    <w:rsid w:val="00305F71"/>
    <w:rsid w:val="003064B3"/>
    <w:rsid w:val="00306935"/>
    <w:rsid w:val="0030702B"/>
    <w:rsid w:val="00310835"/>
    <w:rsid w:val="00310B18"/>
    <w:rsid w:val="00311722"/>
    <w:rsid w:val="0031238E"/>
    <w:rsid w:val="003146AB"/>
    <w:rsid w:val="00314CA1"/>
    <w:rsid w:val="00314D37"/>
    <w:rsid w:val="003155AB"/>
    <w:rsid w:val="00316E1B"/>
    <w:rsid w:val="00317A74"/>
    <w:rsid w:val="003206C4"/>
    <w:rsid w:val="003215A9"/>
    <w:rsid w:val="003222DA"/>
    <w:rsid w:val="00322E36"/>
    <w:rsid w:val="00323560"/>
    <w:rsid w:val="00324D46"/>
    <w:rsid w:val="0032530C"/>
    <w:rsid w:val="003256B4"/>
    <w:rsid w:val="00325B3F"/>
    <w:rsid w:val="00325FCC"/>
    <w:rsid w:val="00326021"/>
    <w:rsid w:val="00326781"/>
    <w:rsid w:val="0032684F"/>
    <w:rsid w:val="00326DC2"/>
    <w:rsid w:val="00331AB2"/>
    <w:rsid w:val="00331F9F"/>
    <w:rsid w:val="0033209B"/>
    <w:rsid w:val="003329FE"/>
    <w:rsid w:val="00332AA0"/>
    <w:rsid w:val="00333536"/>
    <w:rsid w:val="0033554F"/>
    <w:rsid w:val="00335BB6"/>
    <w:rsid w:val="0033609F"/>
    <w:rsid w:val="003370DC"/>
    <w:rsid w:val="00337829"/>
    <w:rsid w:val="003404FF"/>
    <w:rsid w:val="00341418"/>
    <w:rsid w:val="00341F2E"/>
    <w:rsid w:val="003422E8"/>
    <w:rsid w:val="003423A5"/>
    <w:rsid w:val="00343780"/>
    <w:rsid w:val="00343F3A"/>
    <w:rsid w:val="00344069"/>
    <w:rsid w:val="00344573"/>
    <w:rsid w:val="003463AB"/>
    <w:rsid w:val="00346E98"/>
    <w:rsid w:val="00347C9A"/>
    <w:rsid w:val="0035009E"/>
    <w:rsid w:val="00351662"/>
    <w:rsid w:val="0035218F"/>
    <w:rsid w:val="003549A2"/>
    <w:rsid w:val="003579F2"/>
    <w:rsid w:val="00362334"/>
    <w:rsid w:val="00362FE4"/>
    <w:rsid w:val="003638C0"/>
    <w:rsid w:val="00363AF8"/>
    <w:rsid w:val="00365470"/>
    <w:rsid w:val="003656CA"/>
    <w:rsid w:val="00366837"/>
    <w:rsid w:val="00366A64"/>
    <w:rsid w:val="00367758"/>
    <w:rsid w:val="00367EF2"/>
    <w:rsid w:val="0037075E"/>
    <w:rsid w:val="0037184F"/>
    <w:rsid w:val="00373660"/>
    <w:rsid w:val="003742CA"/>
    <w:rsid w:val="0037622F"/>
    <w:rsid w:val="0037785C"/>
    <w:rsid w:val="00380851"/>
    <w:rsid w:val="0038129E"/>
    <w:rsid w:val="003813D1"/>
    <w:rsid w:val="003842B8"/>
    <w:rsid w:val="003844AE"/>
    <w:rsid w:val="00384BDB"/>
    <w:rsid w:val="00384C42"/>
    <w:rsid w:val="003850D0"/>
    <w:rsid w:val="00387C92"/>
    <w:rsid w:val="00390D19"/>
    <w:rsid w:val="00391A18"/>
    <w:rsid w:val="00391B5E"/>
    <w:rsid w:val="00392C50"/>
    <w:rsid w:val="003932B9"/>
    <w:rsid w:val="003955C4"/>
    <w:rsid w:val="0039667C"/>
    <w:rsid w:val="00396BD5"/>
    <w:rsid w:val="003A034D"/>
    <w:rsid w:val="003A1F47"/>
    <w:rsid w:val="003A2309"/>
    <w:rsid w:val="003A4D6F"/>
    <w:rsid w:val="003A5D35"/>
    <w:rsid w:val="003A731E"/>
    <w:rsid w:val="003B0AC6"/>
    <w:rsid w:val="003B0D2A"/>
    <w:rsid w:val="003B2161"/>
    <w:rsid w:val="003B30C3"/>
    <w:rsid w:val="003B3906"/>
    <w:rsid w:val="003B5640"/>
    <w:rsid w:val="003B5F4D"/>
    <w:rsid w:val="003B646B"/>
    <w:rsid w:val="003C0107"/>
    <w:rsid w:val="003C0130"/>
    <w:rsid w:val="003C13D2"/>
    <w:rsid w:val="003C2E6F"/>
    <w:rsid w:val="003C3208"/>
    <w:rsid w:val="003C3835"/>
    <w:rsid w:val="003C425F"/>
    <w:rsid w:val="003C792F"/>
    <w:rsid w:val="003C7C6F"/>
    <w:rsid w:val="003D0213"/>
    <w:rsid w:val="003D1886"/>
    <w:rsid w:val="003D3AE6"/>
    <w:rsid w:val="003D50D1"/>
    <w:rsid w:val="003E1807"/>
    <w:rsid w:val="003E325A"/>
    <w:rsid w:val="003E4CDE"/>
    <w:rsid w:val="003E615A"/>
    <w:rsid w:val="003E72D7"/>
    <w:rsid w:val="003F0A20"/>
    <w:rsid w:val="003F0ACC"/>
    <w:rsid w:val="003F2BAD"/>
    <w:rsid w:val="003F31F4"/>
    <w:rsid w:val="003F3438"/>
    <w:rsid w:val="003F596D"/>
    <w:rsid w:val="003F7958"/>
    <w:rsid w:val="0040126E"/>
    <w:rsid w:val="00401AAC"/>
    <w:rsid w:val="0040224F"/>
    <w:rsid w:val="004064CE"/>
    <w:rsid w:val="004079CD"/>
    <w:rsid w:val="00407CF4"/>
    <w:rsid w:val="00410589"/>
    <w:rsid w:val="00411551"/>
    <w:rsid w:val="00413CA1"/>
    <w:rsid w:val="00417762"/>
    <w:rsid w:val="004204F9"/>
    <w:rsid w:val="004213EE"/>
    <w:rsid w:val="0042308D"/>
    <w:rsid w:val="0042331C"/>
    <w:rsid w:val="0042333D"/>
    <w:rsid w:val="004233D6"/>
    <w:rsid w:val="00423B89"/>
    <w:rsid w:val="00424777"/>
    <w:rsid w:val="00425DDF"/>
    <w:rsid w:val="004266D2"/>
    <w:rsid w:val="00427128"/>
    <w:rsid w:val="004303D1"/>
    <w:rsid w:val="004315ED"/>
    <w:rsid w:val="0043304B"/>
    <w:rsid w:val="004334E9"/>
    <w:rsid w:val="00433C30"/>
    <w:rsid w:val="00434B7C"/>
    <w:rsid w:val="00434CEC"/>
    <w:rsid w:val="00437662"/>
    <w:rsid w:val="00437F41"/>
    <w:rsid w:val="0044090E"/>
    <w:rsid w:val="00441704"/>
    <w:rsid w:val="00441FE3"/>
    <w:rsid w:val="00442000"/>
    <w:rsid w:val="0044332D"/>
    <w:rsid w:val="004452C8"/>
    <w:rsid w:val="0044569F"/>
    <w:rsid w:val="00445DA4"/>
    <w:rsid w:val="00446383"/>
    <w:rsid w:val="0044721D"/>
    <w:rsid w:val="0044731D"/>
    <w:rsid w:val="00447494"/>
    <w:rsid w:val="004515C0"/>
    <w:rsid w:val="004524D3"/>
    <w:rsid w:val="00452BD6"/>
    <w:rsid w:val="0045336F"/>
    <w:rsid w:val="00453705"/>
    <w:rsid w:val="004558B1"/>
    <w:rsid w:val="00456A04"/>
    <w:rsid w:val="00457717"/>
    <w:rsid w:val="00457EA0"/>
    <w:rsid w:val="004600D1"/>
    <w:rsid w:val="0046015A"/>
    <w:rsid w:val="004601BB"/>
    <w:rsid w:val="004603F1"/>
    <w:rsid w:val="00460C96"/>
    <w:rsid w:val="00462849"/>
    <w:rsid w:val="00463544"/>
    <w:rsid w:val="00464408"/>
    <w:rsid w:val="0046452A"/>
    <w:rsid w:val="00464BD9"/>
    <w:rsid w:val="00464E21"/>
    <w:rsid w:val="0046582F"/>
    <w:rsid w:val="00465BD0"/>
    <w:rsid w:val="00467B50"/>
    <w:rsid w:val="00471066"/>
    <w:rsid w:val="0047298C"/>
    <w:rsid w:val="00472D6C"/>
    <w:rsid w:val="004736AF"/>
    <w:rsid w:val="00473F3A"/>
    <w:rsid w:val="004764F5"/>
    <w:rsid w:val="00476586"/>
    <w:rsid w:val="004772F3"/>
    <w:rsid w:val="00477D13"/>
    <w:rsid w:val="0048090B"/>
    <w:rsid w:val="00480914"/>
    <w:rsid w:val="004832B5"/>
    <w:rsid w:val="004835E0"/>
    <w:rsid w:val="00484311"/>
    <w:rsid w:val="00485B6D"/>
    <w:rsid w:val="00485C21"/>
    <w:rsid w:val="00487004"/>
    <w:rsid w:val="00487037"/>
    <w:rsid w:val="00492439"/>
    <w:rsid w:val="00493914"/>
    <w:rsid w:val="004940FB"/>
    <w:rsid w:val="004950E6"/>
    <w:rsid w:val="00495BEC"/>
    <w:rsid w:val="004965AE"/>
    <w:rsid w:val="004966FB"/>
    <w:rsid w:val="004973D1"/>
    <w:rsid w:val="004976BA"/>
    <w:rsid w:val="004A1261"/>
    <w:rsid w:val="004A143F"/>
    <w:rsid w:val="004A46C2"/>
    <w:rsid w:val="004A530D"/>
    <w:rsid w:val="004A5C02"/>
    <w:rsid w:val="004A640E"/>
    <w:rsid w:val="004A6E38"/>
    <w:rsid w:val="004A7791"/>
    <w:rsid w:val="004A7F15"/>
    <w:rsid w:val="004B1037"/>
    <w:rsid w:val="004B11BF"/>
    <w:rsid w:val="004B1839"/>
    <w:rsid w:val="004B191E"/>
    <w:rsid w:val="004B1B3B"/>
    <w:rsid w:val="004B24BC"/>
    <w:rsid w:val="004B41B1"/>
    <w:rsid w:val="004B4D53"/>
    <w:rsid w:val="004B4E05"/>
    <w:rsid w:val="004B6925"/>
    <w:rsid w:val="004B7808"/>
    <w:rsid w:val="004C3614"/>
    <w:rsid w:val="004C37E3"/>
    <w:rsid w:val="004C3D5C"/>
    <w:rsid w:val="004C479E"/>
    <w:rsid w:val="004C49E8"/>
    <w:rsid w:val="004C4A0F"/>
    <w:rsid w:val="004C6491"/>
    <w:rsid w:val="004D09B9"/>
    <w:rsid w:val="004D0B3F"/>
    <w:rsid w:val="004D0E9E"/>
    <w:rsid w:val="004D1539"/>
    <w:rsid w:val="004D2A03"/>
    <w:rsid w:val="004D2BF9"/>
    <w:rsid w:val="004D2C8B"/>
    <w:rsid w:val="004D2DC3"/>
    <w:rsid w:val="004D54A9"/>
    <w:rsid w:val="004D5AAA"/>
    <w:rsid w:val="004E0701"/>
    <w:rsid w:val="004E080B"/>
    <w:rsid w:val="004E3EA1"/>
    <w:rsid w:val="004E4322"/>
    <w:rsid w:val="004E4C31"/>
    <w:rsid w:val="004E56B4"/>
    <w:rsid w:val="004E61FD"/>
    <w:rsid w:val="004F04A3"/>
    <w:rsid w:val="004F0618"/>
    <w:rsid w:val="004F0BA7"/>
    <w:rsid w:val="004F21CD"/>
    <w:rsid w:val="004F633F"/>
    <w:rsid w:val="004F6B15"/>
    <w:rsid w:val="004F6F3B"/>
    <w:rsid w:val="004F738F"/>
    <w:rsid w:val="0050099A"/>
    <w:rsid w:val="00500D0D"/>
    <w:rsid w:val="00502A66"/>
    <w:rsid w:val="00502D27"/>
    <w:rsid w:val="0050450B"/>
    <w:rsid w:val="0050455B"/>
    <w:rsid w:val="00504831"/>
    <w:rsid w:val="0050583F"/>
    <w:rsid w:val="00510E94"/>
    <w:rsid w:val="005138A2"/>
    <w:rsid w:val="00513990"/>
    <w:rsid w:val="00514C3A"/>
    <w:rsid w:val="00515760"/>
    <w:rsid w:val="00515F41"/>
    <w:rsid w:val="00516375"/>
    <w:rsid w:val="0051733E"/>
    <w:rsid w:val="00520414"/>
    <w:rsid w:val="005214C3"/>
    <w:rsid w:val="005217E5"/>
    <w:rsid w:val="005236BD"/>
    <w:rsid w:val="0052393F"/>
    <w:rsid w:val="00525BDE"/>
    <w:rsid w:val="00526240"/>
    <w:rsid w:val="00526812"/>
    <w:rsid w:val="00526BBA"/>
    <w:rsid w:val="005270DD"/>
    <w:rsid w:val="00527DA8"/>
    <w:rsid w:val="00532819"/>
    <w:rsid w:val="0053290D"/>
    <w:rsid w:val="005329F0"/>
    <w:rsid w:val="00532D62"/>
    <w:rsid w:val="00532DED"/>
    <w:rsid w:val="005347F4"/>
    <w:rsid w:val="00535494"/>
    <w:rsid w:val="00535A54"/>
    <w:rsid w:val="005364F7"/>
    <w:rsid w:val="00537535"/>
    <w:rsid w:val="00540A64"/>
    <w:rsid w:val="00541BEB"/>
    <w:rsid w:val="005428C3"/>
    <w:rsid w:val="00544162"/>
    <w:rsid w:val="005459C1"/>
    <w:rsid w:val="00546792"/>
    <w:rsid w:val="005473C8"/>
    <w:rsid w:val="00547A3B"/>
    <w:rsid w:val="00550523"/>
    <w:rsid w:val="005511DD"/>
    <w:rsid w:val="00554380"/>
    <w:rsid w:val="0055482B"/>
    <w:rsid w:val="00555069"/>
    <w:rsid w:val="0055543C"/>
    <w:rsid w:val="005568CE"/>
    <w:rsid w:val="005622C4"/>
    <w:rsid w:val="005625B4"/>
    <w:rsid w:val="005633BF"/>
    <w:rsid w:val="00563794"/>
    <w:rsid w:val="00563AF1"/>
    <w:rsid w:val="00563BED"/>
    <w:rsid w:val="00563E67"/>
    <w:rsid w:val="00566B55"/>
    <w:rsid w:val="0057163F"/>
    <w:rsid w:val="005717CF"/>
    <w:rsid w:val="0057228A"/>
    <w:rsid w:val="00572927"/>
    <w:rsid w:val="0057392E"/>
    <w:rsid w:val="00573A74"/>
    <w:rsid w:val="005768D4"/>
    <w:rsid w:val="00581857"/>
    <w:rsid w:val="00581D35"/>
    <w:rsid w:val="00582391"/>
    <w:rsid w:val="005836E6"/>
    <w:rsid w:val="00583704"/>
    <w:rsid w:val="00584183"/>
    <w:rsid w:val="005854E8"/>
    <w:rsid w:val="0058659F"/>
    <w:rsid w:val="00591AF1"/>
    <w:rsid w:val="00591F3F"/>
    <w:rsid w:val="00593DB4"/>
    <w:rsid w:val="00594536"/>
    <w:rsid w:val="00595A52"/>
    <w:rsid w:val="005965BC"/>
    <w:rsid w:val="00596DA0"/>
    <w:rsid w:val="00597FBE"/>
    <w:rsid w:val="005A0F00"/>
    <w:rsid w:val="005A169E"/>
    <w:rsid w:val="005A1F54"/>
    <w:rsid w:val="005A1F57"/>
    <w:rsid w:val="005A2AAE"/>
    <w:rsid w:val="005A2EEC"/>
    <w:rsid w:val="005A3209"/>
    <w:rsid w:val="005A4D26"/>
    <w:rsid w:val="005A52F0"/>
    <w:rsid w:val="005A5B06"/>
    <w:rsid w:val="005A6B91"/>
    <w:rsid w:val="005A7649"/>
    <w:rsid w:val="005B0C5B"/>
    <w:rsid w:val="005B3371"/>
    <w:rsid w:val="005B474D"/>
    <w:rsid w:val="005B5A20"/>
    <w:rsid w:val="005B602F"/>
    <w:rsid w:val="005C00EC"/>
    <w:rsid w:val="005C042C"/>
    <w:rsid w:val="005C1163"/>
    <w:rsid w:val="005C11B1"/>
    <w:rsid w:val="005C12E2"/>
    <w:rsid w:val="005C1F67"/>
    <w:rsid w:val="005C33CC"/>
    <w:rsid w:val="005C420B"/>
    <w:rsid w:val="005C433C"/>
    <w:rsid w:val="005C4C7D"/>
    <w:rsid w:val="005C531B"/>
    <w:rsid w:val="005C55DF"/>
    <w:rsid w:val="005C6797"/>
    <w:rsid w:val="005C70BA"/>
    <w:rsid w:val="005C72A2"/>
    <w:rsid w:val="005C7850"/>
    <w:rsid w:val="005D0A24"/>
    <w:rsid w:val="005D2049"/>
    <w:rsid w:val="005D2716"/>
    <w:rsid w:val="005D27C2"/>
    <w:rsid w:val="005D293C"/>
    <w:rsid w:val="005D3D37"/>
    <w:rsid w:val="005D4346"/>
    <w:rsid w:val="005D5D50"/>
    <w:rsid w:val="005D62FD"/>
    <w:rsid w:val="005D6D97"/>
    <w:rsid w:val="005D7378"/>
    <w:rsid w:val="005D787B"/>
    <w:rsid w:val="005E0941"/>
    <w:rsid w:val="005E11E6"/>
    <w:rsid w:val="005E1699"/>
    <w:rsid w:val="005E1FF0"/>
    <w:rsid w:val="005E2D9D"/>
    <w:rsid w:val="005E3251"/>
    <w:rsid w:val="005E38DD"/>
    <w:rsid w:val="005E39AD"/>
    <w:rsid w:val="005E4F07"/>
    <w:rsid w:val="005E50BF"/>
    <w:rsid w:val="005E51C6"/>
    <w:rsid w:val="005E60CF"/>
    <w:rsid w:val="005E6258"/>
    <w:rsid w:val="005E6B7C"/>
    <w:rsid w:val="005F00CA"/>
    <w:rsid w:val="005F2887"/>
    <w:rsid w:val="005F3045"/>
    <w:rsid w:val="005F3238"/>
    <w:rsid w:val="005F3F46"/>
    <w:rsid w:val="005F45EE"/>
    <w:rsid w:val="005F4FC3"/>
    <w:rsid w:val="005F54A8"/>
    <w:rsid w:val="005F5CC5"/>
    <w:rsid w:val="005F612F"/>
    <w:rsid w:val="005F628D"/>
    <w:rsid w:val="005F7D6B"/>
    <w:rsid w:val="0060188E"/>
    <w:rsid w:val="00601C63"/>
    <w:rsid w:val="00601D67"/>
    <w:rsid w:val="0060305E"/>
    <w:rsid w:val="00603563"/>
    <w:rsid w:val="00603647"/>
    <w:rsid w:val="006044F6"/>
    <w:rsid w:val="00605579"/>
    <w:rsid w:val="006066E1"/>
    <w:rsid w:val="006069F8"/>
    <w:rsid w:val="00607009"/>
    <w:rsid w:val="00607D73"/>
    <w:rsid w:val="006106F0"/>
    <w:rsid w:val="006109CB"/>
    <w:rsid w:val="00611484"/>
    <w:rsid w:val="00611B9B"/>
    <w:rsid w:val="00613404"/>
    <w:rsid w:val="0061363B"/>
    <w:rsid w:val="00614CE8"/>
    <w:rsid w:val="00615370"/>
    <w:rsid w:val="006159E0"/>
    <w:rsid w:val="00615B19"/>
    <w:rsid w:val="00616A50"/>
    <w:rsid w:val="00617C2E"/>
    <w:rsid w:val="00622042"/>
    <w:rsid w:val="006227E6"/>
    <w:rsid w:val="00624B63"/>
    <w:rsid w:val="00625199"/>
    <w:rsid w:val="00625802"/>
    <w:rsid w:val="00625FD5"/>
    <w:rsid w:val="006261D8"/>
    <w:rsid w:val="006267D4"/>
    <w:rsid w:val="0062694E"/>
    <w:rsid w:val="00627319"/>
    <w:rsid w:val="0063247F"/>
    <w:rsid w:val="0063281B"/>
    <w:rsid w:val="00632B9A"/>
    <w:rsid w:val="00632E75"/>
    <w:rsid w:val="00633373"/>
    <w:rsid w:val="00633832"/>
    <w:rsid w:val="00633A51"/>
    <w:rsid w:val="00633E9E"/>
    <w:rsid w:val="006340BB"/>
    <w:rsid w:val="006364A9"/>
    <w:rsid w:val="006406AE"/>
    <w:rsid w:val="0064563B"/>
    <w:rsid w:val="006464C8"/>
    <w:rsid w:val="00646A48"/>
    <w:rsid w:val="00647F26"/>
    <w:rsid w:val="00647F37"/>
    <w:rsid w:val="00650647"/>
    <w:rsid w:val="00651A4A"/>
    <w:rsid w:val="0065260E"/>
    <w:rsid w:val="00652B29"/>
    <w:rsid w:val="00653849"/>
    <w:rsid w:val="00653FB3"/>
    <w:rsid w:val="00655293"/>
    <w:rsid w:val="00656EA4"/>
    <w:rsid w:val="00657EF6"/>
    <w:rsid w:val="00660650"/>
    <w:rsid w:val="00661591"/>
    <w:rsid w:val="006617A8"/>
    <w:rsid w:val="00661938"/>
    <w:rsid w:val="0066419B"/>
    <w:rsid w:val="00666764"/>
    <w:rsid w:val="006672C7"/>
    <w:rsid w:val="006678CF"/>
    <w:rsid w:val="00670172"/>
    <w:rsid w:val="00670557"/>
    <w:rsid w:val="006705F4"/>
    <w:rsid w:val="006714F9"/>
    <w:rsid w:val="00674678"/>
    <w:rsid w:val="00674C2F"/>
    <w:rsid w:val="00675910"/>
    <w:rsid w:val="00680292"/>
    <w:rsid w:val="00680542"/>
    <w:rsid w:val="00680C42"/>
    <w:rsid w:val="00681F98"/>
    <w:rsid w:val="00682ED0"/>
    <w:rsid w:val="00683B89"/>
    <w:rsid w:val="00684058"/>
    <w:rsid w:val="0068410F"/>
    <w:rsid w:val="00684815"/>
    <w:rsid w:val="00684949"/>
    <w:rsid w:val="0068539E"/>
    <w:rsid w:val="006865C2"/>
    <w:rsid w:val="00686778"/>
    <w:rsid w:val="00686E07"/>
    <w:rsid w:val="0068745C"/>
    <w:rsid w:val="0069004E"/>
    <w:rsid w:val="0069005B"/>
    <w:rsid w:val="006908BC"/>
    <w:rsid w:val="00691CBA"/>
    <w:rsid w:val="0069480A"/>
    <w:rsid w:val="00696612"/>
    <w:rsid w:val="00696AEB"/>
    <w:rsid w:val="006971F8"/>
    <w:rsid w:val="006A04AE"/>
    <w:rsid w:val="006A085B"/>
    <w:rsid w:val="006A13F3"/>
    <w:rsid w:val="006A1CED"/>
    <w:rsid w:val="006A2E99"/>
    <w:rsid w:val="006A35A3"/>
    <w:rsid w:val="006A3D88"/>
    <w:rsid w:val="006A4A07"/>
    <w:rsid w:val="006A5D88"/>
    <w:rsid w:val="006A78C7"/>
    <w:rsid w:val="006B0AAB"/>
    <w:rsid w:val="006B1530"/>
    <w:rsid w:val="006B16B6"/>
    <w:rsid w:val="006B241C"/>
    <w:rsid w:val="006B5F18"/>
    <w:rsid w:val="006B65E4"/>
    <w:rsid w:val="006C00DC"/>
    <w:rsid w:val="006C0129"/>
    <w:rsid w:val="006C0695"/>
    <w:rsid w:val="006C0FD5"/>
    <w:rsid w:val="006C2B0A"/>
    <w:rsid w:val="006C50EC"/>
    <w:rsid w:val="006C5937"/>
    <w:rsid w:val="006D0D36"/>
    <w:rsid w:val="006D0D3A"/>
    <w:rsid w:val="006D1E89"/>
    <w:rsid w:val="006D2F3F"/>
    <w:rsid w:val="006D38F8"/>
    <w:rsid w:val="006D3DD2"/>
    <w:rsid w:val="006D5747"/>
    <w:rsid w:val="006D61C0"/>
    <w:rsid w:val="006D64DB"/>
    <w:rsid w:val="006D680A"/>
    <w:rsid w:val="006D6870"/>
    <w:rsid w:val="006D6E98"/>
    <w:rsid w:val="006E0DCF"/>
    <w:rsid w:val="006E1794"/>
    <w:rsid w:val="006E2F3F"/>
    <w:rsid w:val="006E2F97"/>
    <w:rsid w:val="006E3440"/>
    <w:rsid w:val="006E3A8A"/>
    <w:rsid w:val="006E3B39"/>
    <w:rsid w:val="006E48F6"/>
    <w:rsid w:val="006E4B5B"/>
    <w:rsid w:val="006E59FE"/>
    <w:rsid w:val="006E5E07"/>
    <w:rsid w:val="006E6D86"/>
    <w:rsid w:val="006E7231"/>
    <w:rsid w:val="006E7897"/>
    <w:rsid w:val="006F0C43"/>
    <w:rsid w:val="006F139C"/>
    <w:rsid w:val="006F1A38"/>
    <w:rsid w:val="006F2A96"/>
    <w:rsid w:val="006F2C4E"/>
    <w:rsid w:val="006F456F"/>
    <w:rsid w:val="006F53A5"/>
    <w:rsid w:val="006F5E2D"/>
    <w:rsid w:val="006F7F5F"/>
    <w:rsid w:val="007007AF"/>
    <w:rsid w:val="00701259"/>
    <w:rsid w:val="00701EA2"/>
    <w:rsid w:val="00702768"/>
    <w:rsid w:val="00702824"/>
    <w:rsid w:val="00704187"/>
    <w:rsid w:val="007065A1"/>
    <w:rsid w:val="00706AA8"/>
    <w:rsid w:val="007101A4"/>
    <w:rsid w:val="0071113F"/>
    <w:rsid w:val="007129AD"/>
    <w:rsid w:val="00714A2E"/>
    <w:rsid w:val="00715648"/>
    <w:rsid w:val="00717D48"/>
    <w:rsid w:val="00717F77"/>
    <w:rsid w:val="00720660"/>
    <w:rsid w:val="00723461"/>
    <w:rsid w:val="007247AC"/>
    <w:rsid w:val="00724C74"/>
    <w:rsid w:val="00724E6F"/>
    <w:rsid w:val="007251B6"/>
    <w:rsid w:val="0072549A"/>
    <w:rsid w:val="00726CB5"/>
    <w:rsid w:val="00726F76"/>
    <w:rsid w:val="007274D0"/>
    <w:rsid w:val="00727D53"/>
    <w:rsid w:val="00730DF7"/>
    <w:rsid w:val="007317DD"/>
    <w:rsid w:val="00731EEC"/>
    <w:rsid w:val="0073490A"/>
    <w:rsid w:val="007349FF"/>
    <w:rsid w:val="00735FCC"/>
    <w:rsid w:val="00736891"/>
    <w:rsid w:val="00740E5E"/>
    <w:rsid w:val="007422EE"/>
    <w:rsid w:val="00742439"/>
    <w:rsid w:val="00743985"/>
    <w:rsid w:val="007440FF"/>
    <w:rsid w:val="0074539A"/>
    <w:rsid w:val="0074544C"/>
    <w:rsid w:val="007468CC"/>
    <w:rsid w:val="00746F29"/>
    <w:rsid w:val="00747708"/>
    <w:rsid w:val="00747890"/>
    <w:rsid w:val="007505D7"/>
    <w:rsid w:val="00751F51"/>
    <w:rsid w:val="00753AE2"/>
    <w:rsid w:val="007542BC"/>
    <w:rsid w:val="00754400"/>
    <w:rsid w:val="0075442B"/>
    <w:rsid w:val="00754A00"/>
    <w:rsid w:val="007569F2"/>
    <w:rsid w:val="00757B52"/>
    <w:rsid w:val="00757CAF"/>
    <w:rsid w:val="00761341"/>
    <w:rsid w:val="007621D6"/>
    <w:rsid w:val="007622C6"/>
    <w:rsid w:val="00763AF4"/>
    <w:rsid w:val="00764489"/>
    <w:rsid w:val="00765986"/>
    <w:rsid w:val="0076665D"/>
    <w:rsid w:val="0076717B"/>
    <w:rsid w:val="0076760F"/>
    <w:rsid w:val="00767736"/>
    <w:rsid w:val="00773581"/>
    <w:rsid w:val="00773839"/>
    <w:rsid w:val="007742F7"/>
    <w:rsid w:val="0077444D"/>
    <w:rsid w:val="0077594A"/>
    <w:rsid w:val="0077622A"/>
    <w:rsid w:val="007775DE"/>
    <w:rsid w:val="007775E5"/>
    <w:rsid w:val="00780159"/>
    <w:rsid w:val="007806A5"/>
    <w:rsid w:val="00780A89"/>
    <w:rsid w:val="00781CF4"/>
    <w:rsid w:val="007822A3"/>
    <w:rsid w:val="00782F09"/>
    <w:rsid w:val="007848A4"/>
    <w:rsid w:val="00784ADE"/>
    <w:rsid w:val="0078516F"/>
    <w:rsid w:val="00790A65"/>
    <w:rsid w:val="00792BEE"/>
    <w:rsid w:val="00795019"/>
    <w:rsid w:val="00797A4D"/>
    <w:rsid w:val="00797D49"/>
    <w:rsid w:val="007A09BF"/>
    <w:rsid w:val="007A17AC"/>
    <w:rsid w:val="007A30F5"/>
    <w:rsid w:val="007A5F69"/>
    <w:rsid w:val="007A6224"/>
    <w:rsid w:val="007A774B"/>
    <w:rsid w:val="007B149A"/>
    <w:rsid w:val="007B37E1"/>
    <w:rsid w:val="007B3D52"/>
    <w:rsid w:val="007B3DEB"/>
    <w:rsid w:val="007B3E7D"/>
    <w:rsid w:val="007B402E"/>
    <w:rsid w:val="007B4ECE"/>
    <w:rsid w:val="007B512A"/>
    <w:rsid w:val="007B54F8"/>
    <w:rsid w:val="007B5EB6"/>
    <w:rsid w:val="007B6493"/>
    <w:rsid w:val="007B66F6"/>
    <w:rsid w:val="007B6833"/>
    <w:rsid w:val="007B77D2"/>
    <w:rsid w:val="007B7B8D"/>
    <w:rsid w:val="007B7D2A"/>
    <w:rsid w:val="007C04FF"/>
    <w:rsid w:val="007C0FD8"/>
    <w:rsid w:val="007C23D2"/>
    <w:rsid w:val="007C2626"/>
    <w:rsid w:val="007C2DD8"/>
    <w:rsid w:val="007C4D9E"/>
    <w:rsid w:val="007C529C"/>
    <w:rsid w:val="007C5B64"/>
    <w:rsid w:val="007C6558"/>
    <w:rsid w:val="007C6857"/>
    <w:rsid w:val="007C7688"/>
    <w:rsid w:val="007D15B5"/>
    <w:rsid w:val="007D2CF3"/>
    <w:rsid w:val="007D4DC5"/>
    <w:rsid w:val="007D693F"/>
    <w:rsid w:val="007D6CD1"/>
    <w:rsid w:val="007D7D39"/>
    <w:rsid w:val="007D7E28"/>
    <w:rsid w:val="007E05C5"/>
    <w:rsid w:val="007E4648"/>
    <w:rsid w:val="007E52C4"/>
    <w:rsid w:val="007E623B"/>
    <w:rsid w:val="007E6725"/>
    <w:rsid w:val="007F0E73"/>
    <w:rsid w:val="007F12CA"/>
    <w:rsid w:val="007F16F0"/>
    <w:rsid w:val="007F29E0"/>
    <w:rsid w:val="007F3198"/>
    <w:rsid w:val="007F4263"/>
    <w:rsid w:val="007F55B9"/>
    <w:rsid w:val="007F6E5B"/>
    <w:rsid w:val="0080009E"/>
    <w:rsid w:val="00800941"/>
    <w:rsid w:val="0080163E"/>
    <w:rsid w:val="00801DA1"/>
    <w:rsid w:val="008025B6"/>
    <w:rsid w:val="00803EE5"/>
    <w:rsid w:val="0080403E"/>
    <w:rsid w:val="00804445"/>
    <w:rsid w:val="00805710"/>
    <w:rsid w:val="008060E6"/>
    <w:rsid w:val="00810EA2"/>
    <w:rsid w:val="00812673"/>
    <w:rsid w:val="00813C21"/>
    <w:rsid w:val="0081490B"/>
    <w:rsid w:val="0082086F"/>
    <w:rsid w:val="00820AF4"/>
    <w:rsid w:val="00822095"/>
    <w:rsid w:val="00822554"/>
    <w:rsid w:val="00823975"/>
    <w:rsid w:val="0082514B"/>
    <w:rsid w:val="008267C2"/>
    <w:rsid w:val="00826FA2"/>
    <w:rsid w:val="008277F9"/>
    <w:rsid w:val="00830249"/>
    <w:rsid w:val="00831D61"/>
    <w:rsid w:val="00832BD0"/>
    <w:rsid w:val="00832F11"/>
    <w:rsid w:val="0083357A"/>
    <w:rsid w:val="00833B2C"/>
    <w:rsid w:val="00834258"/>
    <w:rsid w:val="0083441A"/>
    <w:rsid w:val="00835A50"/>
    <w:rsid w:val="00837C01"/>
    <w:rsid w:val="00837C3D"/>
    <w:rsid w:val="00837C71"/>
    <w:rsid w:val="00840319"/>
    <w:rsid w:val="00842053"/>
    <w:rsid w:val="0084249C"/>
    <w:rsid w:val="00842F5D"/>
    <w:rsid w:val="008435DD"/>
    <w:rsid w:val="00843655"/>
    <w:rsid w:val="00843F0A"/>
    <w:rsid w:val="008442DE"/>
    <w:rsid w:val="008449D4"/>
    <w:rsid w:val="00845720"/>
    <w:rsid w:val="00845EA7"/>
    <w:rsid w:val="00847686"/>
    <w:rsid w:val="0085392C"/>
    <w:rsid w:val="0085527F"/>
    <w:rsid w:val="008609B5"/>
    <w:rsid w:val="00861698"/>
    <w:rsid w:val="00861B12"/>
    <w:rsid w:val="00861E7A"/>
    <w:rsid w:val="008643B0"/>
    <w:rsid w:val="00865E94"/>
    <w:rsid w:val="00866991"/>
    <w:rsid w:val="00867AE5"/>
    <w:rsid w:val="00870E2A"/>
    <w:rsid w:val="0087169B"/>
    <w:rsid w:val="0087409F"/>
    <w:rsid w:val="00874C1E"/>
    <w:rsid w:val="00875C6C"/>
    <w:rsid w:val="00877A47"/>
    <w:rsid w:val="00877B26"/>
    <w:rsid w:val="0088081B"/>
    <w:rsid w:val="00882BD1"/>
    <w:rsid w:val="008831CA"/>
    <w:rsid w:val="00883635"/>
    <w:rsid w:val="00883DB3"/>
    <w:rsid w:val="008843FD"/>
    <w:rsid w:val="00885D03"/>
    <w:rsid w:val="008861F3"/>
    <w:rsid w:val="00891F5D"/>
    <w:rsid w:val="0089208F"/>
    <w:rsid w:val="00893ADE"/>
    <w:rsid w:val="0089417D"/>
    <w:rsid w:val="00895880"/>
    <w:rsid w:val="00896A51"/>
    <w:rsid w:val="008971BA"/>
    <w:rsid w:val="0089723E"/>
    <w:rsid w:val="008973C0"/>
    <w:rsid w:val="00897712"/>
    <w:rsid w:val="00897E80"/>
    <w:rsid w:val="008A003A"/>
    <w:rsid w:val="008A1C7E"/>
    <w:rsid w:val="008A2262"/>
    <w:rsid w:val="008A241E"/>
    <w:rsid w:val="008A30F8"/>
    <w:rsid w:val="008A3ECD"/>
    <w:rsid w:val="008A405A"/>
    <w:rsid w:val="008A6686"/>
    <w:rsid w:val="008A6FBC"/>
    <w:rsid w:val="008A7429"/>
    <w:rsid w:val="008A78A8"/>
    <w:rsid w:val="008B02B3"/>
    <w:rsid w:val="008B0D59"/>
    <w:rsid w:val="008B0F67"/>
    <w:rsid w:val="008B0F7B"/>
    <w:rsid w:val="008B13A6"/>
    <w:rsid w:val="008B163F"/>
    <w:rsid w:val="008B300B"/>
    <w:rsid w:val="008B5182"/>
    <w:rsid w:val="008B547E"/>
    <w:rsid w:val="008B59AA"/>
    <w:rsid w:val="008B7639"/>
    <w:rsid w:val="008B7685"/>
    <w:rsid w:val="008C1E84"/>
    <w:rsid w:val="008C22C8"/>
    <w:rsid w:val="008C26D6"/>
    <w:rsid w:val="008C2711"/>
    <w:rsid w:val="008C5C6B"/>
    <w:rsid w:val="008C6829"/>
    <w:rsid w:val="008C76FC"/>
    <w:rsid w:val="008D04E6"/>
    <w:rsid w:val="008D087E"/>
    <w:rsid w:val="008D1F74"/>
    <w:rsid w:val="008D31A2"/>
    <w:rsid w:val="008D3C8D"/>
    <w:rsid w:val="008D3EF4"/>
    <w:rsid w:val="008D59E5"/>
    <w:rsid w:val="008D5EFC"/>
    <w:rsid w:val="008D758F"/>
    <w:rsid w:val="008E1A89"/>
    <w:rsid w:val="008E3D53"/>
    <w:rsid w:val="008E4092"/>
    <w:rsid w:val="008E71BC"/>
    <w:rsid w:val="008F05C6"/>
    <w:rsid w:val="008F0853"/>
    <w:rsid w:val="008F0A00"/>
    <w:rsid w:val="008F0C0C"/>
    <w:rsid w:val="008F2C66"/>
    <w:rsid w:val="008F2DBD"/>
    <w:rsid w:val="008F2E69"/>
    <w:rsid w:val="008F32D2"/>
    <w:rsid w:val="008F3BC8"/>
    <w:rsid w:val="008F57D9"/>
    <w:rsid w:val="008F5CF1"/>
    <w:rsid w:val="008F78A4"/>
    <w:rsid w:val="00902C25"/>
    <w:rsid w:val="00903B3A"/>
    <w:rsid w:val="009046BE"/>
    <w:rsid w:val="009049D5"/>
    <w:rsid w:val="009056AF"/>
    <w:rsid w:val="00906DCE"/>
    <w:rsid w:val="00907828"/>
    <w:rsid w:val="0091275A"/>
    <w:rsid w:val="00912AEB"/>
    <w:rsid w:val="00912C1D"/>
    <w:rsid w:val="009136C2"/>
    <w:rsid w:val="009140C5"/>
    <w:rsid w:val="00914629"/>
    <w:rsid w:val="009146AD"/>
    <w:rsid w:val="0091588D"/>
    <w:rsid w:val="00916014"/>
    <w:rsid w:val="00916ED2"/>
    <w:rsid w:val="00917475"/>
    <w:rsid w:val="00917E90"/>
    <w:rsid w:val="00920654"/>
    <w:rsid w:val="00920A3F"/>
    <w:rsid w:val="00921455"/>
    <w:rsid w:val="00923287"/>
    <w:rsid w:val="009233FE"/>
    <w:rsid w:val="00923E8B"/>
    <w:rsid w:val="009240CD"/>
    <w:rsid w:val="009242E8"/>
    <w:rsid w:val="00925B30"/>
    <w:rsid w:val="00925FDC"/>
    <w:rsid w:val="00926965"/>
    <w:rsid w:val="0092719E"/>
    <w:rsid w:val="0093105D"/>
    <w:rsid w:val="009326E0"/>
    <w:rsid w:val="00933292"/>
    <w:rsid w:val="0093348B"/>
    <w:rsid w:val="00936A5C"/>
    <w:rsid w:val="00936DD2"/>
    <w:rsid w:val="009375C5"/>
    <w:rsid w:val="009376D5"/>
    <w:rsid w:val="00940DCA"/>
    <w:rsid w:val="00941991"/>
    <w:rsid w:val="00941F33"/>
    <w:rsid w:val="00942F17"/>
    <w:rsid w:val="009434F3"/>
    <w:rsid w:val="00947E4E"/>
    <w:rsid w:val="00952898"/>
    <w:rsid w:val="00952AE9"/>
    <w:rsid w:val="00953C4D"/>
    <w:rsid w:val="0095445A"/>
    <w:rsid w:val="00954D39"/>
    <w:rsid w:val="009554F0"/>
    <w:rsid w:val="00955AE5"/>
    <w:rsid w:val="00955AEA"/>
    <w:rsid w:val="00957708"/>
    <w:rsid w:val="009607D9"/>
    <w:rsid w:val="009608D2"/>
    <w:rsid w:val="00961E27"/>
    <w:rsid w:val="0096210A"/>
    <w:rsid w:val="0096244D"/>
    <w:rsid w:val="009627FA"/>
    <w:rsid w:val="00962C43"/>
    <w:rsid w:val="009630AA"/>
    <w:rsid w:val="0096367D"/>
    <w:rsid w:val="00964D6F"/>
    <w:rsid w:val="00965BBA"/>
    <w:rsid w:val="0096630D"/>
    <w:rsid w:val="009701E7"/>
    <w:rsid w:val="009730A4"/>
    <w:rsid w:val="00973113"/>
    <w:rsid w:val="00973CB3"/>
    <w:rsid w:val="0097474E"/>
    <w:rsid w:val="00980305"/>
    <w:rsid w:val="00980A95"/>
    <w:rsid w:val="00981125"/>
    <w:rsid w:val="009812A0"/>
    <w:rsid w:val="00981776"/>
    <w:rsid w:val="00981E61"/>
    <w:rsid w:val="009852A2"/>
    <w:rsid w:val="00985452"/>
    <w:rsid w:val="00985BE6"/>
    <w:rsid w:val="00985E27"/>
    <w:rsid w:val="009865A9"/>
    <w:rsid w:val="0098740F"/>
    <w:rsid w:val="009877BB"/>
    <w:rsid w:val="0098793E"/>
    <w:rsid w:val="0099053C"/>
    <w:rsid w:val="009908AC"/>
    <w:rsid w:val="00991471"/>
    <w:rsid w:val="00992213"/>
    <w:rsid w:val="00992B8C"/>
    <w:rsid w:val="009948FF"/>
    <w:rsid w:val="00994F30"/>
    <w:rsid w:val="0099502E"/>
    <w:rsid w:val="00995141"/>
    <w:rsid w:val="009969A3"/>
    <w:rsid w:val="0099768D"/>
    <w:rsid w:val="009A0C0C"/>
    <w:rsid w:val="009A1278"/>
    <w:rsid w:val="009A143B"/>
    <w:rsid w:val="009A19A4"/>
    <w:rsid w:val="009A4D64"/>
    <w:rsid w:val="009A54B9"/>
    <w:rsid w:val="009A5EA9"/>
    <w:rsid w:val="009A609E"/>
    <w:rsid w:val="009A699F"/>
    <w:rsid w:val="009A7593"/>
    <w:rsid w:val="009A7E37"/>
    <w:rsid w:val="009B0EB2"/>
    <w:rsid w:val="009B1396"/>
    <w:rsid w:val="009B2553"/>
    <w:rsid w:val="009B271B"/>
    <w:rsid w:val="009B33A3"/>
    <w:rsid w:val="009B3C0C"/>
    <w:rsid w:val="009B3C6A"/>
    <w:rsid w:val="009B40FE"/>
    <w:rsid w:val="009B4F51"/>
    <w:rsid w:val="009B524C"/>
    <w:rsid w:val="009B6EB4"/>
    <w:rsid w:val="009C0A60"/>
    <w:rsid w:val="009C1B47"/>
    <w:rsid w:val="009C202C"/>
    <w:rsid w:val="009C2A86"/>
    <w:rsid w:val="009C2D68"/>
    <w:rsid w:val="009C308D"/>
    <w:rsid w:val="009C3B37"/>
    <w:rsid w:val="009C4653"/>
    <w:rsid w:val="009C4CD1"/>
    <w:rsid w:val="009C5840"/>
    <w:rsid w:val="009C608B"/>
    <w:rsid w:val="009C76A0"/>
    <w:rsid w:val="009C7B58"/>
    <w:rsid w:val="009D13D4"/>
    <w:rsid w:val="009D1B06"/>
    <w:rsid w:val="009D2E24"/>
    <w:rsid w:val="009D3A58"/>
    <w:rsid w:val="009D3D3B"/>
    <w:rsid w:val="009D4198"/>
    <w:rsid w:val="009D65CE"/>
    <w:rsid w:val="009D68A8"/>
    <w:rsid w:val="009E0559"/>
    <w:rsid w:val="009E0947"/>
    <w:rsid w:val="009E234F"/>
    <w:rsid w:val="009E2BAC"/>
    <w:rsid w:val="009E2CC7"/>
    <w:rsid w:val="009E2D42"/>
    <w:rsid w:val="009E360F"/>
    <w:rsid w:val="009E3F61"/>
    <w:rsid w:val="009E4355"/>
    <w:rsid w:val="009E4B79"/>
    <w:rsid w:val="009E6301"/>
    <w:rsid w:val="009E703B"/>
    <w:rsid w:val="009E76BB"/>
    <w:rsid w:val="009F016B"/>
    <w:rsid w:val="009F1776"/>
    <w:rsid w:val="009F1A21"/>
    <w:rsid w:val="009F1CFE"/>
    <w:rsid w:val="009F21BA"/>
    <w:rsid w:val="009F34FA"/>
    <w:rsid w:val="009F4284"/>
    <w:rsid w:val="009F4D68"/>
    <w:rsid w:val="009F5BDE"/>
    <w:rsid w:val="009F74E8"/>
    <w:rsid w:val="00A015E6"/>
    <w:rsid w:val="00A0293C"/>
    <w:rsid w:val="00A02AA2"/>
    <w:rsid w:val="00A03A15"/>
    <w:rsid w:val="00A03DCA"/>
    <w:rsid w:val="00A04394"/>
    <w:rsid w:val="00A047F2"/>
    <w:rsid w:val="00A07BBF"/>
    <w:rsid w:val="00A103C3"/>
    <w:rsid w:val="00A11934"/>
    <w:rsid w:val="00A1449F"/>
    <w:rsid w:val="00A14BB7"/>
    <w:rsid w:val="00A14D55"/>
    <w:rsid w:val="00A1562A"/>
    <w:rsid w:val="00A1606A"/>
    <w:rsid w:val="00A17E16"/>
    <w:rsid w:val="00A215E1"/>
    <w:rsid w:val="00A218FD"/>
    <w:rsid w:val="00A21EB8"/>
    <w:rsid w:val="00A22367"/>
    <w:rsid w:val="00A2245E"/>
    <w:rsid w:val="00A22988"/>
    <w:rsid w:val="00A229EF"/>
    <w:rsid w:val="00A24AAF"/>
    <w:rsid w:val="00A24E07"/>
    <w:rsid w:val="00A2588D"/>
    <w:rsid w:val="00A25972"/>
    <w:rsid w:val="00A26340"/>
    <w:rsid w:val="00A2685E"/>
    <w:rsid w:val="00A26EE2"/>
    <w:rsid w:val="00A27CD4"/>
    <w:rsid w:val="00A3050D"/>
    <w:rsid w:val="00A32EB8"/>
    <w:rsid w:val="00A350F4"/>
    <w:rsid w:val="00A37415"/>
    <w:rsid w:val="00A411EE"/>
    <w:rsid w:val="00A41AA3"/>
    <w:rsid w:val="00A425F1"/>
    <w:rsid w:val="00A43E4C"/>
    <w:rsid w:val="00A46615"/>
    <w:rsid w:val="00A47A5C"/>
    <w:rsid w:val="00A50193"/>
    <w:rsid w:val="00A50819"/>
    <w:rsid w:val="00A51092"/>
    <w:rsid w:val="00A51EC5"/>
    <w:rsid w:val="00A526AE"/>
    <w:rsid w:val="00A556C7"/>
    <w:rsid w:val="00A56F74"/>
    <w:rsid w:val="00A57992"/>
    <w:rsid w:val="00A57C21"/>
    <w:rsid w:val="00A57E4C"/>
    <w:rsid w:val="00A60AB8"/>
    <w:rsid w:val="00A60FA2"/>
    <w:rsid w:val="00A6134B"/>
    <w:rsid w:val="00A62675"/>
    <w:rsid w:val="00A62B08"/>
    <w:rsid w:val="00A62C8C"/>
    <w:rsid w:val="00A64A46"/>
    <w:rsid w:val="00A64FB5"/>
    <w:rsid w:val="00A655BC"/>
    <w:rsid w:val="00A66BC0"/>
    <w:rsid w:val="00A6700A"/>
    <w:rsid w:val="00A6797B"/>
    <w:rsid w:val="00A67BF6"/>
    <w:rsid w:val="00A70BA1"/>
    <w:rsid w:val="00A76613"/>
    <w:rsid w:val="00A7723E"/>
    <w:rsid w:val="00A77EF7"/>
    <w:rsid w:val="00A80BB4"/>
    <w:rsid w:val="00A82EA4"/>
    <w:rsid w:val="00A84479"/>
    <w:rsid w:val="00A84EC8"/>
    <w:rsid w:val="00A85962"/>
    <w:rsid w:val="00A904F1"/>
    <w:rsid w:val="00A94A83"/>
    <w:rsid w:val="00A95C25"/>
    <w:rsid w:val="00A95CDA"/>
    <w:rsid w:val="00A967DB"/>
    <w:rsid w:val="00A96992"/>
    <w:rsid w:val="00AA04E1"/>
    <w:rsid w:val="00AA0C14"/>
    <w:rsid w:val="00AA1264"/>
    <w:rsid w:val="00AA1756"/>
    <w:rsid w:val="00AA285C"/>
    <w:rsid w:val="00AA6508"/>
    <w:rsid w:val="00AA695D"/>
    <w:rsid w:val="00AA77E1"/>
    <w:rsid w:val="00AA7931"/>
    <w:rsid w:val="00AB0A62"/>
    <w:rsid w:val="00AB0CEB"/>
    <w:rsid w:val="00AB1083"/>
    <w:rsid w:val="00AB2145"/>
    <w:rsid w:val="00AB21A4"/>
    <w:rsid w:val="00AB32E5"/>
    <w:rsid w:val="00AB3583"/>
    <w:rsid w:val="00AB42AC"/>
    <w:rsid w:val="00AB5C0A"/>
    <w:rsid w:val="00AB7854"/>
    <w:rsid w:val="00AB78AB"/>
    <w:rsid w:val="00AC0C9D"/>
    <w:rsid w:val="00AC1EFC"/>
    <w:rsid w:val="00AC5D68"/>
    <w:rsid w:val="00AC68DD"/>
    <w:rsid w:val="00AD05ED"/>
    <w:rsid w:val="00AD1A62"/>
    <w:rsid w:val="00AD1E6D"/>
    <w:rsid w:val="00AD2BB4"/>
    <w:rsid w:val="00AD47B5"/>
    <w:rsid w:val="00AD4A73"/>
    <w:rsid w:val="00AD4EAA"/>
    <w:rsid w:val="00AD65B9"/>
    <w:rsid w:val="00AD7B73"/>
    <w:rsid w:val="00AD7C83"/>
    <w:rsid w:val="00AE006B"/>
    <w:rsid w:val="00AE13B0"/>
    <w:rsid w:val="00AE190E"/>
    <w:rsid w:val="00AE1D77"/>
    <w:rsid w:val="00AE3547"/>
    <w:rsid w:val="00AE48A7"/>
    <w:rsid w:val="00AE6956"/>
    <w:rsid w:val="00AF1DD9"/>
    <w:rsid w:val="00AF35A2"/>
    <w:rsid w:val="00AF370D"/>
    <w:rsid w:val="00AF38E6"/>
    <w:rsid w:val="00AF5C41"/>
    <w:rsid w:val="00AF6496"/>
    <w:rsid w:val="00AF72D1"/>
    <w:rsid w:val="00AF788B"/>
    <w:rsid w:val="00AF7CB0"/>
    <w:rsid w:val="00B0189E"/>
    <w:rsid w:val="00B0213B"/>
    <w:rsid w:val="00B026B1"/>
    <w:rsid w:val="00B0325C"/>
    <w:rsid w:val="00B03382"/>
    <w:rsid w:val="00B0635E"/>
    <w:rsid w:val="00B07D2C"/>
    <w:rsid w:val="00B1003B"/>
    <w:rsid w:val="00B10090"/>
    <w:rsid w:val="00B10A99"/>
    <w:rsid w:val="00B10D64"/>
    <w:rsid w:val="00B12D26"/>
    <w:rsid w:val="00B14648"/>
    <w:rsid w:val="00B147E1"/>
    <w:rsid w:val="00B15928"/>
    <w:rsid w:val="00B164E9"/>
    <w:rsid w:val="00B16509"/>
    <w:rsid w:val="00B16B12"/>
    <w:rsid w:val="00B178C6"/>
    <w:rsid w:val="00B20271"/>
    <w:rsid w:val="00B2051D"/>
    <w:rsid w:val="00B20775"/>
    <w:rsid w:val="00B21F07"/>
    <w:rsid w:val="00B23339"/>
    <w:rsid w:val="00B23B70"/>
    <w:rsid w:val="00B26588"/>
    <w:rsid w:val="00B27636"/>
    <w:rsid w:val="00B303F8"/>
    <w:rsid w:val="00B3220E"/>
    <w:rsid w:val="00B32774"/>
    <w:rsid w:val="00B32A58"/>
    <w:rsid w:val="00B32B3B"/>
    <w:rsid w:val="00B334C5"/>
    <w:rsid w:val="00B33531"/>
    <w:rsid w:val="00B3593D"/>
    <w:rsid w:val="00B35B03"/>
    <w:rsid w:val="00B35B12"/>
    <w:rsid w:val="00B35F44"/>
    <w:rsid w:val="00B36518"/>
    <w:rsid w:val="00B4018F"/>
    <w:rsid w:val="00B41401"/>
    <w:rsid w:val="00B43531"/>
    <w:rsid w:val="00B43645"/>
    <w:rsid w:val="00B439BE"/>
    <w:rsid w:val="00B448BA"/>
    <w:rsid w:val="00B47052"/>
    <w:rsid w:val="00B47621"/>
    <w:rsid w:val="00B47663"/>
    <w:rsid w:val="00B50339"/>
    <w:rsid w:val="00B5210E"/>
    <w:rsid w:val="00B52854"/>
    <w:rsid w:val="00B530F8"/>
    <w:rsid w:val="00B54BA9"/>
    <w:rsid w:val="00B55241"/>
    <w:rsid w:val="00B55D20"/>
    <w:rsid w:val="00B574F3"/>
    <w:rsid w:val="00B61FC6"/>
    <w:rsid w:val="00B62011"/>
    <w:rsid w:val="00B62A15"/>
    <w:rsid w:val="00B62F05"/>
    <w:rsid w:val="00B6376C"/>
    <w:rsid w:val="00B66260"/>
    <w:rsid w:val="00B664DC"/>
    <w:rsid w:val="00B66791"/>
    <w:rsid w:val="00B673A7"/>
    <w:rsid w:val="00B706F4"/>
    <w:rsid w:val="00B70975"/>
    <w:rsid w:val="00B71409"/>
    <w:rsid w:val="00B74596"/>
    <w:rsid w:val="00B75AE2"/>
    <w:rsid w:val="00B764E6"/>
    <w:rsid w:val="00B767C6"/>
    <w:rsid w:val="00B76D01"/>
    <w:rsid w:val="00B80450"/>
    <w:rsid w:val="00B81C27"/>
    <w:rsid w:val="00B81E0A"/>
    <w:rsid w:val="00B83445"/>
    <w:rsid w:val="00B8345A"/>
    <w:rsid w:val="00B83480"/>
    <w:rsid w:val="00B837FE"/>
    <w:rsid w:val="00B84485"/>
    <w:rsid w:val="00B84B8D"/>
    <w:rsid w:val="00B853A2"/>
    <w:rsid w:val="00B857EA"/>
    <w:rsid w:val="00B85EDE"/>
    <w:rsid w:val="00B911F4"/>
    <w:rsid w:val="00B9361C"/>
    <w:rsid w:val="00B936CE"/>
    <w:rsid w:val="00B9468B"/>
    <w:rsid w:val="00B95D62"/>
    <w:rsid w:val="00B97B56"/>
    <w:rsid w:val="00BA0451"/>
    <w:rsid w:val="00BA20B0"/>
    <w:rsid w:val="00BA3DE8"/>
    <w:rsid w:val="00BA48E5"/>
    <w:rsid w:val="00BA580E"/>
    <w:rsid w:val="00BA7176"/>
    <w:rsid w:val="00BA79E7"/>
    <w:rsid w:val="00BB0AC2"/>
    <w:rsid w:val="00BB26F3"/>
    <w:rsid w:val="00BB4CE2"/>
    <w:rsid w:val="00BB4E3D"/>
    <w:rsid w:val="00BB4F2F"/>
    <w:rsid w:val="00BB623C"/>
    <w:rsid w:val="00BB777A"/>
    <w:rsid w:val="00BB7F38"/>
    <w:rsid w:val="00BC01BD"/>
    <w:rsid w:val="00BC05C6"/>
    <w:rsid w:val="00BC3782"/>
    <w:rsid w:val="00BC4792"/>
    <w:rsid w:val="00BC52C5"/>
    <w:rsid w:val="00BC6478"/>
    <w:rsid w:val="00BC7E4D"/>
    <w:rsid w:val="00BD2108"/>
    <w:rsid w:val="00BD2BE8"/>
    <w:rsid w:val="00BD31D3"/>
    <w:rsid w:val="00BD3758"/>
    <w:rsid w:val="00BD3D64"/>
    <w:rsid w:val="00BD4ED8"/>
    <w:rsid w:val="00BD578B"/>
    <w:rsid w:val="00BD5C14"/>
    <w:rsid w:val="00BD6F07"/>
    <w:rsid w:val="00BD7385"/>
    <w:rsid w:val="00BE04E4"/>
    <w:rsid w:val="00BE0CC4"/>
    <w:rsid w:val="00BE17BC"/>
    <w:rsid w:val="00BE17DB"/>
    <w:rsid w:val="00BE282C"/>
    <w:rsid w:val="00BE4D18"/>
    <w:rsid w:val="00BE60E8"/>
    <w:rsid w:val="00BE6FDF"/>
    <w:rsid w:val="00BE7B14"/>
    <w:rsid w:val="00BF2725"/>
    <w:rsid w:val="00BF42BF"/>
    <w:rsid w:val="00BF46BD"/>
    <w:rsid w:val="00BF546F"/>
    <w:rsid w:val="00BF5A84"/>
    <w:rsid w:val="00BF61E2"/>
    <w:rsid w:val="00BF67CF"/>
    <w:rsid w:val="00C00FB9"/>
    <w:rsid w:val="00C019DC"/>
    <w:rsid w:val="00C01AF7"/>
    <w:rsid w:val="00C03158"/>
    <w:rsid w:val="00C051EC"/>
    <w:rsid w:val="00C05C35"/>
    <w:rsid w:val="00C06597"/>
    <w:rsid w:val="00C07D24"/>
    <w:rsid w:val="00C10987"/>
    <w:rsid w:val="00C132D4"/>
    <w:rsid w:val="00C13E7A"/>
    <w:rsid w:val="00C159EA"/>
    <w:rsid w:val="00C17CFC"/>
    <w:rsid w:val="00C20C4A"/>
    <w:rsid w:val="00C20F4C"/>
    <w:rsid w:val="00C210DD"/>
    <w:rsid w:val="00C220E1"/>
    <w:rsid w:val="00C22271"/>
    <w:rsid w:val="00C223DE"/>
    <w:rsid w:val="00C26F38"/>
    <w:rsid w:val="00C270CA"/>
    <w:rsid w:val="00C315B5"/>
    <w:rsid w:val="00C32F7B"/>
    <w:rsid w:val="00C33634"/>
    <w:rsid w:val="00C336C2"/>
    <w:rsid w:val="00C35A78"/>
    <w:rsid w:val="00C35FC6"/>
    <w:rsid w:val="00C3689F"/>
    <w:rsid w:val="00C36B16"/>
    <w:rsid w:val="00C36CE3"/>
    <w:rsid w:val="00C36E8B"/>
    <w:rsid w:val="00C37624"/>
    <w:rsid w:val="00C37669"/>
    <w:rsid w:val="00C406CA"/>
    <w:rsid w:val="00C40A4F"/>
    <w:rsid w:val="00C40AA1"/>
    <w:rsid w:val="00C40AEC"/>
    <w:rsid w:val="00C41D68"/>
    <w:rsid w:val="00C4247A"/>
    <w:rsid w:val="00C442D9"/>
    <w:rsid w:val="00C4460F"/>
    <w:rsid w:val="00C448F3"/>
    <w:rsid w:val="00C51704"/>
    <w:rsid w:val="00C51FBB"/>
    <w:rsid w:val="00C521C7"/>
    <w:rsid w:val="00C522D4"/>
    <w:rsid w:val="00C525AF"/>
    <w:rsid w:val="00C526A8"/>
    <w:rsid w:val="00C543CC"/>
    <w:rsid w:val="00C546C1"/>
    <w:rsid w:val="00C5640E"/>
    <w:rsid w:val="00C57426"/>
    <w:rsid w:val="00C57784"/>
    <w:rsid w:val="00C57E44"/>
    <w:rsid w:val="00C60123"/>
    <w:rsid w:val="00C6077A"/>
    <w:rsid w:val="00C60D08"/>
    <w:rsid w:val="00C618BC"/>
    <w:rsid w:val="00C61956"/>
    <w:rsid w:val="00C619CE"/>
    <w:rsid w:val="00C6279A"/>
    <w:rsid w:val="00C62CEA"/>
    <w:rsid w:val="00C62F6A"/>
    <w:rsid w:val="00C63C13"/>
    <w:rsid w:val="00C65CE7"/>
    <w:rsid w:val="00C67BDE"/>
    <w:rsid w:val="00C67BF2"/>
    <w:rsid w:val="00C72996"/>
    <w:rsid w:val="00C7419E"/>
    <w:rsid w:val="00C7542E"/>
    <w:rsid w:val="00C83CFB"/>
    <w:rsid w:val="00C84BD6"/>
    <w:rsid w:val="00C84F7E"/>
    <w:rsid w:val="00C87944"/>
    <w:rsid w:val="00C902E7"/>
    <w:rsid w:val="00C904D3"/>
    <w:rsid w:val="00C91BB5"/>
    <w:rsid w:val="00C92D10"/>
    <w:rsid w:val="00C953B5"/>
    <w:rsid w:val="00C95F6A"/>
    <w:rsid w:val="00C97676"/>
    <w:rsid w:val="00C97C7C"/>
    <w:rsid w:val="00CA01FF"/>
    <w:rsid w:val="00CA2A37"/>
    <w:rsid w:val="00CA355B"/>
    <w:rsid w:val="00CA43C4"/>
    <w:rsid w:val="00CA5B7D"/>
    <w:rsid w:val="00CA71E6"/>
    <w:rsid w:val="00CB039D"/>
    <w:rsid w:val="00CB0A09"/>
    <w:rsid w:val="00CB0DC6"/>
    <w:rsid w:val="00CB4297"/>
    <w:rsid w:val="00CB4602"/>
    <w:rsid w:val="00CB4D12"/>
    <w:rsid w:val="00CB5E7E"/>
    <w:rsid w:val="00CB5EE5"/>
    <w:rsid w:val="00CB6B79"/>
    <w:rsid w:val="00CB6C87"/>
    <w:rsid w:val="00CB6F14"/>
    <w:rsid w:val="00CC06C7"/>
    <w:rsid w:val="00CC07D4"/>
    <w:rsid w:val="00CC23FD"/>
    <w:rsid w:val="00CC2414"/>
    <w:rsid w:val="00CC2D4F"/>
    <w:rsid w:val="00CC37D5"/>
    <w:rsid w:val="00CC4B79"/>
    <w:rsid w:val="00CC5855"/>
    <w:rsid w:val="00CC5A02"/>
    <w:rsid w:val="00CC5F36"/>
    <w:rsid w:val="00CC5FC7"/>
    <w:rsid w:val="00CC7E29"/>
    <w:rsid w:val="00CD06F8"/>
    <w:rsid w:val="00CD14D3"/>
    <w:rsid w:val="00CD1AE9"/>
    <w:rsid w:val="00CD1E8E"/>
    <w:rsid w:val="00CD4CE9"/>
    <w:rsid w:val="00CD4CF4"/>
    <w:rsid w:val="00CD5915"/>
    <w:rsid w:val="00CD5EC5"/>
    <w:rsid w:val="00CD6571"/>
    <w:rsid w:val="00CD704C"/>
    <w:rsid w:val="00CD7239"/>
    <w:rsid w:val="00CD7935"/>
    <w:rsid w:val="00CE0167"/>
    <w:rsid w:val="00CE0750"/>
    <w:rsid w:val="00CE2ADE"/>
    <w:rsid w:val="00CE4935"/>
    <w:rsid w:val="00CE49F5"/>
    <w:rsid w:val="00CE4ED0"/>
    <w:rsid w:val="00CE6561"/>
    <w:rsid w:val="00CE71FC"/>
    <w:rsid w:val="00CE75DD"/>
    <w:rsid w:val="00CE7DDA"/>
    <w:rsid w:val="00CF12C9"/>
    <w:rsid w:val="00CF21B7"/>
    <w:rsid w:val="00CF237E"/>
    <w:rsid w:val="00CF2B67"/>
    <w:rsid w:val="00CF3A35"/>
    <w:rsid w:val="00CF5DCA"/>
    <w:rsid w:val="00CF752F"/>
    <w:rsid w:val="00D02D50"/>
    <w:rsid w:val="00D0392B"/>
    <w:rsid w:val="00D03D36"/>
    <w:rsid w:val="00D04841"/>
    <w:rsid w:val="00D05130"/>
    <w:rsid w:val="00D05387"/>
    <w:rsid w:val="00D06439"/>
    <w:rsid w:val="00D06AC6"/>
    <w:rsid w:val="00D10D0F"/>
    <w:rsid w:val="00D12958"/>
    <w:rsid w:val="00D14222"/>
    <w:rsid w:val="00D159A6"/>
    <w:rsid w:val="00D15B6D"/>
    <w:rsid w:val="00D1705E"/>
    <w:rsid w:val="00D17A8F"/>
    <w:rsid w:val="00D20923"/>
    <w:rsid w:val="00D219BD"/>
    <w:rsid w:val="00D21C01"/>
    <w:rsid w:val="00D22330"/>
    <w:rsid w:val="00D23BFE"/>
    <w:rsid w:val="00D25198"/>
    <w:rsid w:val="00D2559A"/>
    <w:rsid w:val="00D268D6"/>
    <w:rsid w:val="00D2703B"/>
    <w:rsid w:val="00D30BAA"/>
    <w:rsid w:val="00D31A8F"/>
    <w:rsid w:val="00D3216C"/>
    <w:rsid w:val="00D32246"/>
    <w:rsid w:val="00D32285"/>
    <w:rsid w:val="00D33066"/>
    <w:rsid w:val="00D33ED9"/>
    <w:rsid w:val="00D343C5"/>
    <w:rsid w:val="00D34D8D"/>
    <w:rsid w:val="00D34D9F"/>
    <w:rsid w:val="00D35D35"/>
    <w:rsid w:val="00D368C1"/>
    <w:rsid w:val="00D37F6F"/>
    <w:rsid w:val="00D40295"/>
    <w:rsid w:val="00D40530"/>
    <w:rsid w:val="00D40F0F"/>
    <w:rsid w:val="00D41506"/>
    <w:rsid w:val="00D41B60"/>
    <w:rsid w:val="00D426AE"/>
    <w:rsid w:val="00D44C96"/>
    <w:rsid w:val="00D45977"/>
    <w:rsid w:val="00D46007"/>
    <w:rsid w:val="00D46124"/>
    <w:rsid w:val="00D47284"/>
    <w:rsid w:val="00D51EDB"/>
    <w:rsid w:val="00D526C3"/>
    <w:rsid w:val="00D52BA9"/>
    <w:rsid w:val="00D53A70"/>
    <w:rsid w:val="00D53B2E"/>
    <w:rsid w:val="00D56A4F"/>
    <w:rsid w:val="00D5779C"/>
    <w:rsid w:val="00D606EA"/>
    <w:rsid w:val="00D6072F"/>
    <w:rsid w:val="00D60B84"/>
    <w:rsid w:val="00D61311"/>
    <w:rsid w:val="00D61472"/>
    <w:rsid w:val="00D61585"/>
    <w:rsid w:val="00D61ABF"/>
    <w:rsid w:val="00D61F6C"/>
    <w:rsid w:val="00D64FB3"/>
    <w:rsid w:val="00D655D2"/>
    <w:rsid w:val="00D66B1A"/>
    <w:rsid w:val="00D66B57"/>
    <w:rsid w:val="00D713BF"/>
    <w:rsid w:val="00D716C9"/>
    <w:rsid w:val="00D72A61"/>
    <w:rsid w:val="00D74FAE"/>
    <w:rsid w:val="00D75DC7"/>
    <w:rsid w:val="00D76941"/>
    <w:rsid w:val="00D76B52"/>
    <w:rsid w:val="00D775CF"/>
    <w:rsid w:val="00D77C4F"/>
    <w:rsid w:val="00D77D2E"/>
    <w:rsid w:val="00D80363"/>
    <w:rsid w:val="00D80E02"/>
    <w:rsid w:val="00D85585"/>
    <w:rsid w:val="00D8564E"/>
    <w:rsid w:val="00D85E9A"/>
    <w:rsid w:val="00D86773"/>
    <w:rsid w:val="00D86F69"/>
    <w:rsid w:val="00D873AD"/>
    <w:rsid w:val="00D87794"/>
    <w:rsid w:val="00D90AD7"/>
    <w:rsid w:val="00D911A2"/>
    <w:rsid w:val="00D91F09"/>
    <w:rsid w:val="00D9235A"/>
    <w:rsid w:val="00D9302E"/>
    <w:rsid w:val="00D9392C"/>
    <w:rsid w:val="00D93FC9"/>
    <w:rsid w:val="00D94012"/>
    <w:rsid w:val="00D943B9"/>
    <w:rsid w:val="00D94A65"/>
    <w:rsid w:val="00D94EE1"/>
    <w:rsid w:val="00D95BE2"/>
    <w:rsid w:val="00D96C3C"/>
    <w:rsid w:val="00D96F90"/>
    <w:rsid w:val="00D971C4"/>
    <w:rsid w:val="00D97356"/>
    <w:rsid w:val="00D97E64"/>
    <w:rsid w:val="00DA0449"/>
    <w:rsid w:val="00DA3132"/>
    <w:rsid w:val="00DA60A8"/>
    <w:rsid w:val="00DA6609"/>
    <w:rsid w:val="00DA70D2"/>
    <w:rsid w:val="00DB22F4"/>
    <w:rsid w:val="00DB2D77"/>
    <w:rsid w:val="00DB4010"/>
    <w:rsid w:val="00DB5E07"/>
    <w:rsid w:val="00DB644D"/>
    <w:rsid w:val="00DB6B2F"/>
    <w:rsid w:val="00DB6B78"/>
    <w:rsid w:val="00DB77C1"/>
    <w:rsid w:val="00DC07FC"/>
    <w:rsid w:val="00DC0BE6"/>
    <w:rsid w:val="00DC0EB4"/>
    <w:rsid w:val="00DC1AB6"/>
    <w:rsid w:val="00DC39A8"/>
    <w:rsid w:val="00DC3A24"/>
    <w:rsid w:val="00DC4231"/>
    <w:rsid w:val="00DD0094"/>
    <w:rsid w:val="00DD218D"/>
    <w:rsid w:val="00DD2426"/>
    <w:rsid w:val="00DD397D"/>
    <w:rsid w:val="00DD4775"/>
    <w:rsid w:val="00DD4B95"/>
    <w:rsid w:val="00DD5224"/>
    <w:rsid w:val="00DD5868"/>
    <w:rsid w:val="00DD637F"/>
    <w:rsid w:val="00DD6E1C"/>
    <w:rsid w:val="00DE24D1"/>
    <w:rsid w:val="00DE2ADD"/>
    <w:rsid w:val="00DE38C5"/>
    <w:rsid w:val="00DE5492"/>
    <w:rsid w:val="00DE58EB"/>
    <w:rsid w:val="00DE624D"/>
    <w:rsid w:val="00DE7660"/>
    <w:rsid w:val="00DE7BEB"/>
    <w:rsid w:val="00DE7CCC"/>
    <w:rsid w:val="00DF0AF9"/>
    <w:rsid w:val="00DF1F44"/>
    <w:rsid w:val="00DF1F9E"/>
    <w:rsid w:val="00DF2E67"/>
    <w:rsid w:val="00DF333D"/>
    <w:rsid w:val="00DF3CDC"/>
    <w:rsid w:val="00DF42CB"/>
    <w:rsid w:val="00DF4428"/>
    <w:rsid w:val="00DF45EA"/>
    <w:rsid w:val="00DF5BBD"/>
    <w:rsid w:val="00DF669B"/>
    <w:rsid w:val="00DF7429"/>
    <w:rsid w:val="00E001EB"/>
    <w:rsid w:val="00E02E2D"/>
    <w:rsid w:val="00E0411D"/>
    <w:rsid w:val="00E04471"/>
    <w:rsid w:val="00E04C35"/>
    <w:rsid w:val="00E06417"/>
    <w:rsid w:val="00E065BC"/>
    <w:rsid w:val="00E06CC8"/>
    <w:rsid w:val="00E07BEF"/>
    <w:rsid w:val="00E07D95"/>
    <w:rsid w:val="00E10A63"/>
    <w:rsid w:val="00E117D4"/>
    <w:rsid w:val="00E12CDB"/>
    <w:rsid w:val="00E13CA3"/>
    <w:rsid w:val="00E144C5"/>
    <w:rsid w:val="00E14C80"/>
    <w:rsid w:val="00E14FA3"/>
    <w:rsid w:val="00E15B3D"/>
    <w:rsid w:val="00E16AD4"/>
    <w:rsid w:val="00E1706B"/>
    <w:rsid w:val="00E17099"/>
    <w:rsid w:val="00E208DA"/>
    <w:rsid w:val="00E20DD3"/>
    <w:rsid w:val="00E20E33"/>
    <w:rsid w:val="00E21D6F"/>
    <w:rsid w:val="00E225EC"/>
    <w:rsid w:val="00E232D7"/>
    <w:rsid w:val="00E23699"/>
    <w:rsid w:val="00E25389"/>
    <w:rsid w:val="00E25522"/>
    <w:rsid w:val="00E2679B"/>
    <w:rsid w:val="00E3093B"/>
    <w:rsid w:val="00E30E0C"/>
    <w:rsid w:val="00E317F1"/>
    <w:rsid w:val="00E31874"/>
    <w:rsid w:val="00E31C19"/>
    <w:rsid w:val="00E32D5B"/>
    <w:rsid w:val="00E33403"/>
    <w:rsid w:val="00E33D76"/>
    <w:rsid w:val="00E344AB"/>
    <w:rsid w:val="00E34F17"/>
    <w:rsid w:val="00E35726"/>
    <w:rsid w:val="00E35953"/>
    <w:rsid w:val="00E36BDD"/>
    <w:rsid w:val="00E37AE2"/>
    <w:rsid w:val="00E43DFB"/>
    <w:rsid w:val="00E445D5"/>
    <w:rsid w:val="00E44981"/>
    <w:rsid w:val="00E453F6"/>
    <w:rsid w:val="00E45413"/>
    <w:rsid w:val="00E45E60"/>
    <w:rsid w:val="00E46038"/>
    <w:rsid w:val="00E4656A"/>
    <w:rsid w:val="00E501F1"/>
    <w:rsid w:val="00E52C15"/>
    <w:rsid w:val="00E52C6B"/>
    <w:rsid w:val="00E5319F"/>
    <w:rsid w:val="00E54767"/>
    <w:rsid w:val="00E558CE"/>
    <w:rsid w:val="00E604E2"/>
    <w:rsid w:val="00E6068D"/>
    <w:rsid w:val="00E61633"/>
    <w:rsid w:val="00E61E3F"/>
    <w:rsid w:val="00E620DE"/>
    <w:rsid w:val="00E63CDB"/>
    <w:rsid w:val="00E67416"/>
    <w:rsid w:val="00E67C83"/>
    <w:rsid w:val="00E70310"/>
    <w:rsid w:val="00E70FC8"/>
    <w:rsid w:val="00E71E75"/>
    <w:rsid w:val="00E724E7"/>
    <w:rsid w:val="00E73EA6"/>
    <w:rsid w:val="00E73ECF"/>
    <w:rsid w:val="00E74CAB"/>
    <w:rsid w:val="00E75D97"/>
    <w:rsid w:val="00E770A5"/>
    <w:rsid w:val="00E77139"/>
    <w:rsid w:val="00E77BBB"/>
    <w:rsid w:val="00E81142"/>
    <w:rsid w:val="00E81892"/>
    <w:rsid w:val="00E827F4"/>
    <w:rsid w:val="00E8353C"/>
    <w:rsid w:val="00E83E2B"/>
    <w:rsid w:val="00E85311"/>
    <w:rsid w:val="00E85C9E"/>
    <w:rsid w:val="00E874B6"/>
    <w:rsid w:val="00E87F02"/>
    <w:rsid w:val="00E9174F"/>
    <w:rsid w:val="00E919EA"/>
    <w:rsid w:val="00E91ED1"/>
    <w:rsid w:val="00E93E96"/>
    <w:rsid w:val="00E94C8B"/>
    <w:rsid w:val="00E95831"/>
    <w:rsid w:val="00E95C37"/>
    <w:rsid w:val="00E97C94"/>
    <w:rsid w:val="00E97D80"/>
    <w:rsid w:val="00EA15DC"/>
    <w:rsid w:val="00EA2183"/>
    <w:rsid w:val="00EA21F1"/>
    <w:rsid w:val="00EA2DD6"/>
    <w:rsid w:val="00EA5E80"/>
    <w:rsid w:val="00EA61B5"/>
    <w:rsid w:val="00EA7165"/>
    <w:rsid w:val="00EA7F88"/>
    <w:rsid w:val="00EB0C15"/>
    <w:rsid w:val="00EB0E33"/>
    <w:rsid w:val="00EB1BB8"/>
    <w:rsid w:val="00EB2CBE"/>
    <w:rsid w:val="00EB3DC5"/>
    <w:rsid w:val="00EB42E4"/>
    <w:rsid w:val="00EB53E3"/>
    <w:rsid w:val="00EB58E6"/>
    <w:rsid w:val="00EB652D"/>
    <w:rsid w:val="00EB68A8"/>
    <w:rsid w:val="00EB6FF5"/>
    <w:rsid w:val="00EB73DD"/>
    <w:rsid w:val="00EB7476"/>
    <w:rsid w:val="00EB7AAE"/>
    <w:rsid w:val="00EB7F46"/>
    <w:rsid w:val="00EC0A4B"/>
    <w:rsid w:val="00EC1B33"/>
    <w:rsid w:val="00EC1B69"/>
    <w:rsid w:val="00EC22DC"/>
    <w:rsid w:val="00EC4826"/>
    <w:rsid w:val="00EC5008"/>
    <w:rsid w:val="00ED0E9F"/>
    <w:rsid w:val="00ED10BD"/>
    <w:rsid w:val="00ED1351"/>
    <w:rsid w:val="00ED1CA2"/>
    <w:rsid w:val="00ED295A"/>
    <w:rsid w:val="00ED34CC"/>
    <w:rsid w:val="00ED3BA4"/>
    <w:rsid w:val="00ED3EBA"/>
    <w:rsid w:val="00ED45DF"/>
    <w:rsid w:val="00ED61C7"/>
    <w:rsid w:val="00ED7358"/>
    <w:rsid w:val="00EE0B23"/>
    <w:rsid w:val="00EE160A"/>
    <w:rsid w:val="00EE2DA3"/>
    <w:rsid w:val="00EE2ECB"/>
    <w:rsid w:val="00EE3790"/>
    <w:rsid w:val="00EE471F"/>
    <w:rsid w:val="00EE526B"/>
    <w:rsid w:val="00EE538C"/>
    <w:rsid w:val="00EE5D54"/>
    <w:rsid w:val="00EE604F"/>
    <w:rsid w:val="00EE71D5"/>
    <w:rsid w:val="00EE72B7"/>
    <w:rsid w:val="00EF1838"/>
    <w:rsid w:val="00EF2BFB"/>
    <w:rsid w:val="00EF4D28"/>
    <w:rsid w:val="00EF54DB"/>
    <w:rsid w:val="00EF56B1"/>
    <w:rsid w:val="00EF5ED3"/>
    <w:rsid w:val="00EF6F36"/>
    <w:rsid w:val="00EF7767"/>
    <w:rsid w:val="00F0039D"/>
    <w:rsid w:val="00F00C8F"/>
    <w:rsid w:val="00F019EE"/>
    <w:rsid w:val="00F01F83"/>
    <w:rsid w:val="00F0261D"/>
    <w:rsid w:val="00F02829"/>
    <w:rsid w:val="00F02C56"/>
    <w:rsid w:val="00F02D4A"/>
    <w:rsid w:val="00F03784"/>
    <w:rsid w:val="00F054A9"/>
    <w:rsid w:val="00F0724B"/>
    <w:rsid w:val="00F107F6"/>
    <w:rsid w:val="00F14947"/>
    <w:rsid w:val="00F15AF4"/>
    <w:rsid w:val="00F1689F"/>
    <w:rsid w:val="00F17788"/>
    <w:rsid w:val="00F17E4F"/>
    <w:rsid w:val="00F23B62"/>
    <w:rsid w:val="00F27498"/>
    <w:rsid w:val="00F2789B"/>
    <w:rsid w:val="00F30261"/>
    <w:rsid w:val="00F308F0"/>
    <w:rsid w:val="00F31146"/>
    <w:rsid w:val="00F31629"/>
    <w:rsid w:val="00F32AC2"/>
    <w:rsid w:val="00F3506B"/>
    <w:rsid w:val="00F362DD"/>
    <w:rsid w:val="00F37B3B"/>
    <w:rsid w:val="00F40F64"/>
    <w:rsid w:val="00F41911"/>
    <w:rsid w:val="00F45F7F"/>
    <w:rsid w:val="00F46DA2"/>
    <w:rsid w:val="00F46FDD"/>
    <w:rsid w:val="00F47121"/>
    <w:rsid w:val="00F47AB9"/>
    <w:rsid w:val="00F503EA"/>
    <w:rsid w:val="00F51829"/>
    <w:rsid w:val="00F51862"/>
    <w:rsid w:val="00F524DB"/>
    <w:rsid w:val="00F54A9E"/>
    <w:rsid w:val="00F54CC9"/>
    <w:rsid w:val="00F54EE0"/>
    <w:rsid w:val="00F54F8E"/>
    <w:rsid w:val="00F56A67"/>
    <w:rsid w:val="00F56E21"/>
    <w:rsid w:val="00F57292"/>
    <w:rsid w:val="00F57763"/>
    <w:rsid w:val="00F6086F"/>
    <w:rsid w:val="00F621BD"/>
    <w:rsid w:val="00F63EDC"/>
    <w:rsid w:val="00F64031"/>
    <w:rsid w:val="00F64062"/>
    <w:rsid w:val="00F6619C"/>
    <w:rsid w:val="00F678E1"/>
    <w:rsid w:val="00F70E71"/>
    <w:rsid w:val="00F71658"/>
    <w:rsid w:val="00F71876"/>
    <w:rsid w:val="00F75FB4"/>
    <w:rsid w:val="00F760F4"/>
    <w:rsid w:val="00F77645"/>
    <w:rsid w:val="00F81B78"/>
    <w:rsid w:val="00F82738"/>
    <w:rsid w:val="00F82BD4"/>
    <w:rsid w:val="00F83152"/>
    <w:rsid w:val="00F87DDA"/>
    <w:rsid w:val="00F90FFC"/>
    <w:rsid w:val="00F936AF"/>
    <w:rsid w:val="00F9432C"/>
    <w:rsid w:val="00F9441C"/>
    <w:rsid w:val="00F945BA"/>
    <w:rsid w:val="00F97823"/>
    <w:rsid w:val="00FA1B2F"/>
    <w:rsid w:val="00FA33AE"/>
    <w:rsid w:val="00FA55DE"/>
    <w:rsid w:val="00FA6431"/>
    <w:rsid w:val="00FA6752"/>
    <w:rsid w:val="00FA677B"/>
    <w:rsid w:val="00FA6DA4"/>
    <w:rsid w:val="00FA6EFE"/>
    <w:rsid w:val="00FA7552"/>
    <w:rsid w:val="00FA786B"/>
    <w:rsid w:val="00FA7E1F"/>
    <w:rsid w:val="00FB3E68"/>
    <w:rsid w:val="00FB481F"/>
    <w:rsid w:val="00FB4894"/>
    <w:rsid w:val="00FB4B5D"/>
    <w:rsid w:val="00FB5DCD"/>
    <w:rsid w:val="00FB70FA"/>
    <w:rsid w:val="00FB7459"/>
    <w:rsid w:val="00FC063E"/>
    <w:rsid w:val="00FC13DD"/>
    <w:rsid w:val="00FC13E5"/>
    <w:rsid w:val="00FC199B"/>
    <w:rsid w:val="00FC1EF6"/>
    <w:rsid w:val="00FC30F4"/>
    <w:rsid w:val="00FC5146"/>
    <w:rsid w:val="00FC6487"/>
    <w:rsid w:val="00FC6CEA"/>
    <w:rsid w:val="00FC7E8B"/>
    <w:rsid w:val="00FD00F9"/>
    <w:rsid w:val="00FD0A54"/>
    <w:rsid w:val="00FD29F9"/>
    <w:rsid w:val="00FD2F38"/>
    <w:rsid w:val="00FD3348"/>
    <w:rsid w:val="00FD62CE"/>
    <w:rsid w:val="00FD743A"/>
    <w:rsid w:val="00FE00DF"/>
    <w:rsid w:val="00FE0A6C"/>
    <w:rsid w:val="00FE0F79"/>
    <w:rsid w:val="00FE1487"/>
    <w:rsid w:val="00FE2BA3"/>
    <w:rsid w:val="00FE3783"/>
    <w:rsid w:val="00FE38EF"/>
    <w:rsid w:val="00FE3A93"/>
    <w:rsid w:val="00FE4B24"/>
    <w:rsid w:val="00FE4CCA"/>
    <w:rsid w:val="00FE5FFB"/>
    <w:rsid w:val="00FE638B"/>
    <w:rsid w:val="00FE76D5"/>
    <w:rsid w:val="00FF016C"/>
    <w:rsid w:val="00FF0626"/>
    <w:rsid w:val="00FF0D34"/>
    <w:rsid w:val="00FF218F"/>
    <w:rsid w:val="00FF33AA"/>
    <w:rsid w:val="00FF37AD"/>
    <w:rsid w:val="00FF38CE"/>
    <w:rsid w:val="00FF4BF8"/>
    <w:rsid w:val="00FF6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8F5D9E-1CFD-41E5-92E4-FD8E246E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08D2"/>
  </w:style>
  <w:style w:type="paragraph" w:styleId="Nagwek1">
    <w:name w:val="heading 1"/>
    <w:basedOn w:val="Normalny"/>
    <w:next w:val="Normalny"/>
    <w:link w:val="Nagwek1Znak"/>
    <w:qFormat/>
    <w:rsid w:val="008F2E69"/>
    <w:pPr>
      <w:keepNext/>
      <w:numPr>
        <w:numId w:val="1"/>
      </w:numPr>
      <w:tabs>
        <w:tab w:val="left" w:pos="540"/>
      </w:tabs>
      <w:spacing w:before="240" w:after="60"/>
      <w:jc w:val="both"/>
      <w:outlineLvl w:val="0"/>
    </w:pPr>
    <w:rPr>
      <w:rFonts w:ascii="Arial" w:hAnsi="Arial"/>
      <w:b/>
      <w:kern w:val="32"/>
      <w:sz w:val="28"/>
    </w:rPr>
  </w:style>
  <w:style w:type="paragraph" w:styleId="Nagwek2">
    <w:name w:val="heading 2"/>
    <w:aliases w:val="ASAPHeading 2,Numbered - 2,h 3, ICL,Heading 2a,H2,PA Major Section,l2,Headline 2,h2,2,headi,heading2,h21,h22,21,kopregel 2,Titre m"/>
    <w:basedOn w:val="Normalny"/>
    <w:next w:val="Normalny"/>
    <w:qFormat/>
    <w:rsid w:val="008F2E69"/>
    <w:pPr>
      <w:keepNext/>
      <w:overflowPunct w:val="0"/>
      <w:autoSpaceDE w:val="0"/>
      <w:autoSpaceDN w:val="0"/>
      <w:adjustRightInd w:val="0"/>
      <w:ind w:left="2410" w:hanging="2070"/>
      <w:textAlignment w:val="baseline"/>
      <w:outlineLvl w:val="1"/>
    </w:pPr>
    <w:rPr>
      <w:b/>
      <w:i/>
      <w:color w:val="000000"/>
      <w:sz w:val="22"/>
    </w:rPr>
  </w:style>
  <w:style w:type="paragraph" w:styleId="Nagwek3">
    <w:name w:val="heading 3"/>
    <w:basedOn w:val="Normalny"/>
    <w:next w:val="Normalny"/>
    <w:qFormat/>
    <w:rsid w:val="008F2E69"/>
    <w:pPr>
      <w:keepNext/>
      <w:jc w:val="center"/>
      <w:outlineLvl w:val="2"/>
    </w:pPr>
    <w:rPr>
      <w:rFonts w:ascii="Arial" w:hAnsi="Arial"/>
      <w:b/>
      <w:sz w:val="24"/>
    </w:rPr>
  </w:style>
  <w:style w:type="paragraph" w:styleId="Nagwek4">
    <w:name w:val="heading 4"/>
    <w:basedOn w:val="Normalny"/>
    <w:next w:val="Normalny"/>
    <w:qFormat/>
    <w:rsid w:val="008F2E69"/>
    <w:pPr>
      <w:keepNext/>
      <w:pageBreakBefore/>
      <w:jc w:val="both"/>
      <w:textAlignment w:val="top"/>
      <w:outlineLvl w:val="3"/>
    </w:pPr>
    <w:rPr>
      <w:rFonts w:ascii="Arial" w:hAnsi="Arial"/>
      <w:b/>
      <w:sz w:val="28"/>
    </w:rPr>
  </w:style>
  <w:style w:type="paragraph" w:styleId="Nagwek5">
    <w:name w:val="heading 5"/>
    <w:basedOn w:val="Normalny"/>
    <w:next w:val="Normalny"/>
    <w:qFormat/>
    <w:rsid w:val="008F2E69"/>
    <w:pPr>
      <w:keepNext/>
      <w:jc w:val="center"/>
      <w:outlineLvl w:val="4"/>
    </w:pPr>
    <w:rPr>
      <w:rFonts w:ascii="Arial" w:hAnsi="Arial"/>
      <w:b/>
      <w:sz w:val="28"/>
    </w:rPr>
  </w:style>
  <w:style w:type="paragraph" w:styleId="Nagwek6">
    <w:name w:val="heading 6"/>
    <w:basedOn w:val="Normalny"/>
    <w:next w:val="Normalny"/>
    <w:link w:val="Nagwek6Znak"/>
    <w:qFormat/>
    <w:rsid w:val="008F2E69"/>
    <w:pPr>
      <w:keepNext/>
      <w:outlineLvl w:val="5"/>
    </w:pPr>
    <w:rPr>
      <w:rFonts w:ascii="Arial" w:hAnsi="Arial"/>
      <w:b/>
      <w:sz w:val="24"/>
    </w:rPr>
  </w:style>
  <w:style w:type="paragraph" w:styleId="Nagwek7">
    <w:name w:val="heading 7"/>
    <w:basedOn w:val="Normalny"/>
    <w:next w:val="Normalny"/>
    <w:qFormat/>
    <w:rsid w:val="008F2E69"/>
    <w:pPr>
      <w:keepNext/>
      <w:outlineLvl w:val="6"/>
    </w:pPr>
    <w:rPr>
      <w:rFonts w:ascii="Arial" w:hAnsi="Arial"/>
      <w:b/>
      <w:i/>
    </w:rPr>
  </w:style>
  <w:style w:type="paragraph" w:styleId="Nagwek8">
    <w:name w:val="heading 8"/>
    <w:basedOn w:val="Normalny"/>
    <w:next w:val="Normalny"/>
    <w:qFormat/>
    <w:rsid w:val="008F2E69"/>
    <w:pPr>
      <w:keepNext/>
      <w:outlineLvl w:val="7"/>
    </w:pPr>
    <w:rPr>
      <w:b/>
      <w:i/>
      <w:sz w:val="28"/>
    </w:rPr>
  </w:style>
  <w:style w:type="paragraph" w:styleId="Nagwek9">
    <w:name w:val="heading 9"/>
    <w:basedOn w:val="Normalny"/>
    <w:next w:val="Normalny"/>
    <w:qFormat/>
    <w:rsid w:val="008F2E6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526AE"/>
    <w:rPr>
      <w:rFonts w:ascii="Arial" w:hAnsi="Arial"/>
      <w:b/>
      <w:kern w:val="32"/>
      <w:sz w:val="28"/>
    </w:rPr>
  </w:style>
  <w:style w:type="character" w:customStyle="1" w:styleId="Nagwek6Znak">
    <w:name w:val="Nagłówek 6 Znak"/>
    <w:link w:val="Nagwek6"/>
    <w:rsid w:val="00C315B5"/>
    <w:rPr>
      <w:rFonts w:ascii="Arial" w:hAnsi="Arial"/>
      <w:b/>
      <w:sz w:val="24"/>
    </w:rPr>
  </w:style>
  <w:style w:type="character" w:styleId="Hipercze">
    <w:name w:val="Hyperlink"/>
    <w:uiPriority w:val="99"/>
    <w:rsid w:val="008F2E69"/>
    <w:rPr>
      <w:color w:val="0000FF"/>
      <w:u w:val="single"/>
    </w:rPr>
  </w:style>
  <w:style w:type="paragraph" w:styleId="Stopka">
    <w:name w:val="footer"/>
    <w:basedOn w:val="Normalny"/>
    <w:link w:val="StopkaZnak"/>
    <w:rsid w:val="008F2E69"/>
    <w:pPr>
      <w:tabs>
        <w:tab w:val="center" w:pos="4536"/>
        <w:tab w:val="right" w:pos="9072"/>
      </w:tabs>
    </w:pPr>
    <w:rPr>
      <w:sz w:val="24"/>
    </w:rPr>
  </w:style>
  <w:style w:type="character" w:customStyle="1" w:styleId="StopkaZnak">
    <w:name w:val="Stopka Znak"/>
    <w:link w:val="Stopka"/>
    <w:uiPriority w:val="99"/>
    <w:rsid w:val="00C315B5"/>
    <w:rPr>
      <w:sz w:val="24"/>
    </w:rPr>
  </w:style>
  <w:style w:type="paragraph" w:styleId="Spistreci1">
    <w:name w:val="toc 1"/>
    <w:basedOn w:val="Normalny"/>
    <w:next w:val="Normalny"/>
    <w:autoRedefine/>
    <w:semiHidden/>
    <w:rsid w:val="000324E7"/>
    <w:pPr>
      <w:tabs>
        <w:tab w:val="left" w:pos="284"/>
        <w:tab w:val="right" w:leader="dot" w:pos="9214"/>
      </w:tabs>
      <w:ind w:left="426" w:right="-22" w:hanging="426"/>
    </w:pPr>
    <w:rPr>
      <w:noProof/>
    </w:rPr>
  </w:style>
  <w:style w:type="paragraph" w:customStyle="1" w:styleId="Standard">
    <w:name w:val="Standard"/>
    <w:rsid w:val="008F2E69"/>
    <w:pPr>
      <w:widowControl w:val="0"/>
      <w:autoSpaceDE w:val="0"/>
      <w:autoSpaceDN w:val="0"/>
      <w:adjustRightInd w:val="0"/>
    </w:pPr>
    <w:rPr>
      <w:sz w:val="24"/>
    </w:rPr>
  </w:style>
  <w:style w:type="paragraph" w:styleId="Tekstkomentarza">
    <w:name w:val="annotation text"/>
    <w:basedOn w:val="Normalny"/>
    <w:link w:val="TekstkomentarzaZnak"/>
    <w:semiHidden/>
    <w:rsid w:val="008F2E69"/>
  </w:style>
  <w:style w:type="character" w:customStyle="1" w:styleId="TekstkomentarzaZnak">
    <w:name w:val="Tekst komentarza Znak"/>
    <w:basedOn w:val="Domylnaczcionkaakapitu"/>
    <w:link w:val="Tekstkomentarza"/>
    <w:semiHidden/>
    <w:rsid w:val="00C315B5"/>
  </w:style>
  <w:style w:type="paragraph" w:styleId="Spistreci4">
    <w:name w:val="toc 4"/>
    <w:basedOn w:val="Normalny"/>
    <w:next w:val="Normalny"/>
    <w:autoRedefine/>
    <w:semiHidden/>
    <w:rsid w:val="007A09BF"/>
    <w:pPr>
      <w:tabs>
        <w:tab w:val="left" w:pos="900"/>
        <w:tab w:val="left" w:pos="2520"/>
      </w:tabs>
      <w:jc w:val="both"/>
      <w:textAlignment w:val="top"/>
    </w:pPr>
    <w:rPr>
      <w:noProof/>
      <w:sz w:val="22"/>
    </w:rPr>
  </w:style>
  <w:style w:type="paragraph" w:styleId="Tekstpodstawowywcity3">
    <w:name w:val="Body Text Indent 3"/>
    <w:basedOn w:val="Normalny"/>
    <w:link w:val="Tekstpodstawowywcity3Znak"/>
    <w:rsid w:val="008F2E69"/>
    <w:pPr>
      <w:tabs>
        <w:tab w:val="left" w:pos="360"/>
      </w:tabs>
      <w:ind w:left="360"/>
      <w:jc w:val="both"/>
    </w:pPr>
    <w:rPr>
      <w:rFonts w:ascii="Arial" w:hAnsi="Arial"/>
      <w:sz w:val="24"/>
    </w:rPr>
  </w:style>
  <w:style w:type="character" w:customStyle="1" w:styleId="Tekstpodstawowywcity3Znak">
    <w:name w:val="Tekst podstawowy wcięty 3 Znak"/>
    <w:link w:val="Tekstpodstawowywcity3"/>
    <w:rsid w:val="00CD7239"/>
    <w:rPr>
      <w:rFonts w:ascii="Arial" w:hAnsi="Arial"/>
      <w:sz w:val="24"/>
    </w:rPr>
  </w:style>
  <w:style w:type="paragraph" w:styleId="Tekstpodstawowy2">
    <w:name w:val="Body Text 2"/>
    <w:basedOn w:val="Normalny"/>
    <w:link w:val="Tekstpodstawowy2Znak"/>
    <w:rsid w:val="008F2E69"/>
    <w:pPr>
      <w:jc w:val="both"/>
    </w:pPr>
    <w:rPr>
      <w:rFonts w:ascii="Arial" w:hAnsi="Arial"/>
      <w:sz w:val="24"/>
    </w:rPr>
  </w:style>
  <w:style w:type="character" w:customStyle="1" w:styleId="Tekstpodstawowy2Znak">
    <w:name w:val="Tekst podstawowy 2 Znak"/>
    <w:link w:val="Tekstpodstawowy2"/>
    <w:rsid w:val="00E25389"/>
    <w:rPr>
      <w:rFonts w:ascii="Arial" w:hAnsi="Arial"/>
      <w:sz w:val="24"/>
    </w:rPr>
  </w:style>
  <w:style w:type="paragraph" w:styleId="Tekstpodstawowy3">
    <w:name w:val="Body Text 3"/>
    <w:basedOn w:val="Normalny"/>
    <w:link w:val="Tekstpodstawowy3Znak"/>
    <w:rsid w:val="008F2E69"/>
    <w:rPr>
      <w:rFonts w:ascii="Arial" w:hAnsi="Arial"/>
    </w:rPr>
  </w:style>
  <w:style w:type="character" w:customStyle="1" w:styleId="Tekstpodstawowy3Znak">
    <w:name w:val="Tekst podstawowy 3 Znak"/>
    <w:link w:val="Tekstpodstawowy3"/>
    <w:rsid w:val="00CC5A02"/>
    <w:rPr>
      <w:rFonts w:ascii="Arial" w:hAnsi="Arial"/>
    </w:rPr>
  </w:style>
  <w:style w:type="paragraph" w:styleId="Tekstpodstawowy">
    <w:name w:val="Body Text"/>
    <w:basedOn w:val="Normalny"/>
    <w:link w:val="TekstpodstawowyZnak"/>
    <w:rsid w:val="008F2E69"/>
    <w:pPr>
      <w:jc w:val="both"/>
    </w:pPr>
    <w:rPr>
      <w:rFonts w:ascii="Arial" w:hAnsi="Arial"/>
      <w:b/>
      <w:i/>
      <w:sz w:val="24"/>
    </w:rPr>
  </w:style>
  <w:style w:type="character" w:customStyle="1" w:styleId="TekstpodstawowyZnak">
    <w:name w:val="Tekst podstawowy Znak"/>
    <w:link w:val="Tekstpodstawowy"/>
    <w:rsid w:val="0038129E"/>
    <w:rPr>
      <w:rFonts w:ascii="Arial" w:hAnsi="Arial"/>
      <w:b/>
      <w:i/>
      <w:sz w:val="24"/>
    </w:rPr>
  </w:style>
  <w:style w:type="paragraph" w:styleId="Tekstpodstawowywcity">
    <w:name w:val="Body Text Indent"/>
    <w:basedOn w:val="Normalny"/>
    <w:link w:val="TekstpodstawowywcityZnak"/>
    <w:rsid w:val="008F2E69"/>
    <w:pPr>
      <w:ind w:left="360"/>
      <w:jc w:val="both"/>
    </w:pPr>
    <w:rPr>
      <w:rFonts w:ascii="Arial" w:hAnsi="Arial"/>
      <w:sz w:val="22"/>
    </w:rPr>
  </w:style>
  <w:style w:type="character" w:customStyle="1" w:styleId="TekstpodstawowywcityZnak">
    <w:name w:val="Tekst podstawowy wcięty Znak"/>
    <w:link w:val="Tekstpodstawowywcity"/>
    <w:rsid w:val="009F1CFE"/>
    <w:rPr>
      <w:rFonts w:ascii="Arial" w:hAnsi="Arial"/>
      <w:sz w:val="22"/>
    </w:rPr>
  </w:style>
  <w:style w:type="paragraph" w:customStyle="1" w:styleId="Tekstpodstawowy21">
    <w:name w:val="Tekst podstawowy 21"/>
    <w:basedOn w:val="Normalny"/>
    <w:rsid w:val="008F2E69"/>
    <w:pPr>
      <w:overflowPunct w:val="0"/>
      <w:autoSpaceDE w:val="0"/>
      <w:autoSpaceDN w:val="0"/>
      <w:adjustRightInd w:val="0"/>
      <w:ind w:left="1080"/>
      <w:jc w:val="both"/>
      <w:textAlignment w:val="baseline"/>
    </w:pPr>
    <w:rPr>
      <w:sz w:val="22"/>
    </w:rPr>
  </w:style>
  <w:style w:type="paragraph" w:styleId="Zwykytekst">
    <w:name w:val="Plain Text"/>
    <w:aliases w:val=" Znak"/>
    <w:basedOn w:val="Normalny"/>
    <w:link w:val="ZwykytekstZnak"/>
    <w:rsid w:val="008F2E69"/>
    <w:rPr>
      <w:rFonts w:ascii="Courier New" w:hAnsi="Courier New"/>
    </w:rPr>
  </w:style>
  <w:style w:type="character" w:customStyle="1" w:styleId="ZwykytekstZnak">
    <w:name w:val="Zwykły tekst Znak"/>
    <w:aliases w:val=" Znak Znak"/>
    <w:link w:val="Zwykytekst"/>
    <w:locked/>
    <w:rsid w:val="00C315B5"/>
    <w:rPr>
      <w:rFonts w:ascii="Courier New" w:hAnsi="Courier New"/>
    </w:rPr>
  </w:style>
  <w:style w:type="character" w:styleId="Odwoanieprzypisudolnego">
    <w:name w:val="footnote reference"/>
    <w:aliases w:val="Footnote Reference Number"/>
    <w:uiPriority w:val="99"/>
    <w:semiHidden/>
    <w:rsid w:val="008F2E69"/>
    <w:rPr>
      <w:vertAlign w:val="superscript"/>
    </w:rPr>
  </w:style>
  <w:style w:type="paragraph" w:styleId="Tekstprzypisudolnego">
    <w:name w:val="footnote text"/>
    <w:basedOn w:val="Normalny"/>
    <w:link w:val="TekstprzypisudolnegoZnak"/>
    <w:rsid w:val="008F2E69"/>
  </w:style>
  <w:style w:type="character" w:customStyle="1" w:styleId="TekstprzypisudolnegoZnak">
    <w:name w:val="Tekst przypisu dolnego Znak"/>
    <w:basedOn w:val="Domylnaczcionkaakapitu"/>
    <w:link w:val="Tekstprzypisudolnego"/>
    <w:rsid w:val="00C315B5"/>
  </w:style>
  <w:style w:type="character" w:styleId="Numerstrony">
    <w:name w:val="page number"/>
    <w:basedOn w:val="Domylnaczcionkaakapitu"/>
    <w:rsid w:val="008F2E69"/>
  </w:style>
  <w:style w:type="character" w:styleId="UyteHipercze">
    <w:name w:val="FollowedHyperlink"/>
    <w:rsid w:val="008F2E69"/>
    <w:rPr>
      <w:color w:val="800080"/>
      <w:u w:val="single"/>
    </w:rPr>
  </w:style>
  <w:style w:type="paragraph" w:styleId="Nagwek">
    <w:name w:val="header"/>
    <w:basedOn w:val="Normalny"/>
    <w:link w:val="NagwekZnak"/>
    <w:uiPriority w:val="99"/>
    <w:rsid w:val="008F2E69"/>
    <w:pPr>
      <w:tabs>
        <w:tab w:val="center" w:pos="4536"/>
        <w:tab w:val="right" w:pos="9072"/>
      </w:tabs>
    </w:pPr>
    <w:rPr>
      <w:sz w:val="24"/>
    </w:rPr>
  </w:style>
  <w:style w:type="character" w:customStyle="1" w:styleId="NagwekZnak">
    <w:name w:val="Nagłówek Znak"/>
    <w:link w:val="Nagwek"/>
    <w:uiPriority w:val="99"/>
    <w:rsid w:val="00CD7239"/>
    <w:rPr>
      <w:sz w:val="24"/>
    </w:rPr>
  </w:style>
  <w:style w:type="paragraph" w:styleId="Tekstdymka">
    <w:name w:val="Balloon Text"/>
    <w:basedOn w:val="Normalny"/>
    <w:semiHidden/>
    <w:rsid w:val="008F2E69"/>
    <w:rPr>
      <w:rFonts w:ascii="Tahoma" w:hAnsi="Tahoma" w:cs="Courier New"/>
      <w:sz w:val="16"/>
      <w:szCs w:val="16"/>
    </w:rPr>
  </w:style>
  <w:style w:type="paragraph" w:styleId="Tematkomentarza">
    <w:name w:val="annotation subject"/>
    <w:basedOn w:val="Tekstkomentarza"/>
    <w:next w:val="Tekstkomentarza"/>
    <w:semiHidden/>
    <w:rsid w:val="008F2E69"/>
    <w:rPr>
      <w:b/>
      <w:bCs/>
    </w:rPr>
  </w:style>
  <w:style w:type="paragraph" w:styleId="Tytu">
    <w:name w:val="Title"/>
    <w:basedOn w:val="Normalny"/>
    <w:qFormat/>
    <w:rsid w:val="008F2E69"/>
    <w:pPr>
      <w:jc w:val="center"/>
    </w:pPr>
    <w:rPr>
      <w:sz w:val="24"/>
    </w:rPr>
  </w:style>
  <w:style w:type="paragraph" w:customStyle="1" w:styleId="NormalnyPunktor">
    <w:name w:val="Normalny Punktor"/>
    <w:basedOn w:val="Normalny"/>
    <w:rsid w:val="008F2E69"/>
    <w:pPr>
      <w:numPr>
        <w:numId w:val="2"/>
      </w:numPr>
    </w:pPr>
  </w:style>
  <w:style w:type="paragraph" w:customStyle="1" w:styleId="tabulka">
    <w:name w:val="tabulka"/>
    <w:basedOn w:val="Normalny"/>
    <w:rsid w:val="008F2E69"/>
    <w:pPr>
      <w:widowControl w:val="0"/>
      <w:spacing w:before="120" w:line="240" w:lineRule="exact"/>
      <w:jc w:val="center"/>
    </w:pPr>
    <w:rPr>
      <w:rFonts w:ascii="Arial" w:hAnsi="Arial"/>
      <w:lang w:val="cs-CZ"/>
    </w:rPr>
  </w:style>
  <w:style w:type="paragraph" w:customStyle="1" w:styleId="Autokorekta">
    <w:name w:val="Autokorekta"/>
    <w:rsid w:val="008F2E69"/>
    <w:rPr>
      <w:sz w:val="24"/>
      <w:szCs w:val="24"/>
    </w:rPr>
  </w:style>
  <w:style w:type="paragraph" w:customStyle="1" w:styleId="-STRONA-">
    <w:name w:val="- STRONA -"/>
    <w:rsid w:val="008F2E69"/>
    <w:rPr>
      <w:sz w:val="24"/>
      <w:szCs w:val="24"/>
    </w:rPr>
  </w:style>
  <w:style w:type="paragraph" w:customStyle="1" w:styleId="StronaXzY">
    <w:name w:val="Strona X z Y"/>
    <w:rsid w:val="008F2E69"/>
    <w:rPr>
      <w:sz w:val="24"/>
      <w:szCs w:val="24"/>
    </w:rPr>
  </w:style>
  <w:style w:type="paragraph" w:customStyle="1" w:styleId="Utworzonyprzez">
    <w:name w:val="Utworzony przez:"/>
    <w:rsid w:val="008F2E69"/>
    <w:rPr>
      <w:sz w:val="24"/>
      <w:szCs w:val="24"/>
    </w:rPr>
  </w:style>
  <w:style w:type="paragraph" w:customStyle="1" w:styleId="Datautworzenia">
    <w:name w:val="Data utworzenia:"/>
    <w:rsid w:val="008F2E69"/>
    <w:rPr>
      <w:sz w:val="24"/>
      <w:szCs w:val="24"/>
    </w:rPr>
  </w:style>
  <w:style w:type="paragraph" w:customStyle="1" w:styleId="Dataostatniegowydruku">
    <w:name w:val="Data ostatniego wydruku:"/>
    <w:rsid w:val="008F2E69"/>
    <w:rPr>
      <w:sz w:val="24"/>
      <w:szCs w:val="24"/>
    </w:rPr>
  </w:style>
  <w:style w:type="paragraph" w:customStyle="1" w:styleId="Ostatniozapisanyprzez">
    <w:name w:val="Ostatnio zapisany przez:"/>
    <w:rsid w:val="008F2E69"/>
    <w:rPr>
      <w:sz w:val="24"/>
      <w:szCs w:val="24"/>
    </w:rPr>
  </w:style>
  <w:style w:type="paragraph" w:customStyle="1" w:styleId="Nazwapliku">
    <w:name w:val="Nazwa pliku:"/>
    <w:rsid w:val="008F2E69"/>
    <w:rPr>
      <w:sz w:val="24"/>
      <w:szCs w:val="24"/>
    </w:rPr>
  </w:style>
  <w:style w:type="paragraph" w:customStyle="1" w:styleId="Nazwaplikuicieka">
    <w:name w:val="Nazwa pliku i ścieżka:"/>
    <w:rsid w:val="008F2E69"/>
    <w:rPr>
      <w:sz w:val="24"/>
      <w:szCs w:val="24"/>
    </w:rPr>
  </w:style>
  <w:style w:type="paragraph" w:customStyle="1" w:styleId="AutorNrstronyData">
    <w:name w:val="Autor  Nr strony  Data"/>
    <w:rsid w:val="008F2E69"/>
    <w:rPr>
      <w:sz w:val="24"/>
      <w:szCs w:val="24"/>
    </w:rPr>
  </w:style>
  <w:style w:type="paragraph" w:customStyle="1" w:styleId="PoufneNrstronyData">
    <w:name w:val="Poufne  Nr strony  Data"/>
    <w:rsid w:val="008F2E69"/>
    <w:rPr>
      <w:sz w:val="24"/>
      <w:szCs w:val="24"/>
    </w:rPr>
  </w:style>
  <w:style w:type="paragraph" w:styleId="Tekstpodstawowywcity2">
    <w:name w:val="Body Text Indent 2"/>
    <w:basedOn w:val="Normalny"/>
    <w:link w:val="Tekstpodstawowywcity2Znak"/>
    <w:rsid w:val="008F2E69"/>
    <w:pPr>
      <w:ind w:left="900"/>
      <w:jc w:val="both"/>
    </w:pPr>
    <w:rPr>
      <w:sz w:val="22"/>
    </w:rPr>
  </w:style>
  <w:style w:type="character" w:customStyle="1" w:styleId="Tekstpodstawowywcity2Znak">
    <w:name w:val="Tekst podstawowy wcięty 2 Znak"/>
    <w:link w:val="Tekstpodstawowywcity2"/>
    <w:rsid w:val="00CD7239"/>
    <w:rPr>
      <w:sz w:val="22"/>
    </w:rPr>
  </w:style>
  <w:style w:type="paragraph" w:styleId="Lista">
    <w:name w:val="List"/>
    <w:basedOn w:val="Normalny"/>
    <w:rsid w:val="008F2E69"/>
    <w:pPr>
      <w:ind w:left="283" w:hanging="283"/>
    </w:pPr>
  </w:style>
  <w:style w:type="paragraph" w:styleId="Lista2">
    <w:name w:val="List 2"/>
    <w:basedOn w:val="Normalny"/>
    <w:rsid w:val="008F2E69"/>
    <w:pPr>
      <w:ind w:left="566" w:hanging="283"/>
    </w:pPr>
  </w:style>
  <w:style w:type="paragraph" w:styleId="Lista3">
    <w:name w:val="List 3"/>
    <w:basedOn w:val="Normalny"/>
    <w:rsid w:val="008F2E69"/>
    <w:pPr>
      <w:ind w:left="849" w:hanging="283"/>
    </w:pPr>
  </w:style>
  <w:style w:type="paragraph" w:styleId="Lista4">
    <w:name w:val="List 4"/>
    <w:basedOn w:val="Normalny"/>
    <w:rsid w:val="008F2E69"/>
    <w:pPr>
      <w:ind w:left="1132" w:hanging="283"/>
    </w:pPr>
  </w:style>
  <w:style w:type="paragraph" w:styleId="Listapunktowana4">
    <w:name w:val="List Bullet 4"/>
    <w:basedOn w:val="Normalny"/>
    <w:rsid w:val="008F2E69"/>
    <w:pPr>
      <w:numPr>
        <w:numId w:val="3"/>
      </w:numPr>
    </w:pPr>
  </w:style>
  <w:style w:type="paragraph" w:styleId="Legenda">
    <w:name w:val="caption"/>
    <w:basedOn w:val="Normalny"/>
    <w:next w:val="Normalny"/>
    <w:qFormat/>
    <w:rsid w:val="008F2E69"/>
    <w:rPr>
      <w:b/>
      <w:bCs/>
    </w:rPr>
  </w:style>
  <w:style w:type="paragraph" w:styleId="Podtytu">
    <w:name w:val="Subtitle"/>
    <w:basedOn w:val="Normalny"/>
    <w:qFormat/>
    <w:rsid w:val="008F2E69"/>
    <w:pPr>
      <w:spacing w:after="60"/>
      <w:jc w:val="center"/>
      <w:outlineLvl w:val="1"/>
    </w:pPr>
    <w:rPr>
      <w:rFonts w:ascii="Arial" w:hAnsi="Arial" w:cs="Arial"/>
      <w:sz w:val="24"/>
      <w:szCs w:val="24"/>
    </w:rPr>
  </w:style>
  <w:style w:type="paragraph" w:styleId="Tekstpodstawowyzwciciem2">
    <w:name w:val="Body Text First Indent 2"/>
    <w:basedOn w:val="Tekstpodstawowywcity"/>
    <w:rsid w:val="008F2E69"/>
    <w:pPr>
      <w:spacing w:after="120"/>
      <w:ind w:left="283" w:firstLine="210"/>
      <w:jc w:val="left"/>
    </w:pPr>
    <w:rPr>
      <w:rFonts w:ascii="Times New Roman" w:hAnsi="Times New Roman"/>
      <w:sz w:val="20"/>
    </w:rPr>
  </w:style>
  <w:style w:type="character" w:styleId="Pogrubienie">
    <w:name w:val="Strong"/>
    <w:qFormat/>
    <w:rsid w:val="008F2E69"/>
    <w:rPr>
      <w:b/>
    </w:rPr>
  </w:style>
  <w:style w:type="paragraph" w:customStyle="1" w:styleId="Blockquote">
    <w:name w:val="Blockquote"/>
    <w:basedOn w:val="Normalny"/>
    <w:rsid w:val="008F2E69"/>
    <w:pPr>
      <w:widowControl w:val="0"/>
      <w:spacing w:before="100" w:after="100"/>
      <w:ind w:left="360" w:right="360"/>
    </w:pPr>
    <w:rPr>
      <w:snapToGrid w:val="0"/>
      <w:sz w:val="24"/>
      <w:lang w:val="en-US"/>
    </w:rPr>
  </w:style>
  <w:style w:type="paragraph" w:customStyle="1" w:styleId="addr">
    <w:name w:val="addr"/>
    <w:basedOn w:val="Normalny"/>
    <w:rsid w:val="008F2E69"/>
    <w:pPr>
      <w:spacing w:before="100" w:beforeAutospacing="1" w:after="100" w:afterAutospacing="1"/>
    </w:pPr>
    <w:rPr>
      <w:sz w:val="24"/>
      <w:szCs w:val="24"/>
    </w:rPr>
  </w:style>
  <w:style w:type="paragraph" w:customStyle="1" w:styleId="rozdzia">
    <w:name w:val="rozdział"/>
    <w:basedOn w:val="Normalny"/>
    <w:autoRedefine/>
    <w:rsid w:val="008F2E69"/>
    <w:pPr>
      <w:keepNext/>
      <w:tabs>
        <w:tab w:val="left" w:pos="720"/>
      </w:tabs>
      <w:spacing w:before="240"/>
      <w:ind w:left="720" w:hanging="720"/>
      <w:jc w:val="both"/>
    </w:pPr>
    <w:rPr>
      <w:b/>
      <w:bCs/>
      <w:iCs/>
      <w:spacing w:val="4"/>
      <w:sz w:val="24"/>
      <w:szCs w:val="22"/>
    </w:rPr>
  </w:style>
  <w:style w:type="table" w:styleId="Tabela-Siatka">
    <w:name w:val="Table Grid"/>
    <w:basedOn w:val="Standardowy"/>
    <w:uiPriority w:val="39"/>
    <w:rsid w:val="008F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
    <w:name w:val="text2"/>
    <w:basedOn w:val="Domylnaczcionkaakapitu"/>
    <w:rsid w:val="008F2E69"/>
  </w:style>
  <w:style w:type="character" w:customStyle="1" w:styleId="text2bold">
    <w:name w:val="text2 bold"/>
    <w:basedOn w:val="Domylnaczcionkaakapitu"/>
    <w:rsid w:val="008F2E69"/>
  </w:style>
  <w:style w:type="paragraph" w:styleId="Akapitzlist">
    <w:name w:val="List Paragraph"/>
    <w:aliases w:val="normalny tekst,L1,Numerowanie,List Paragraph,2 heading,A_wyliczenie,K-P_odwolanie,Akapit z listą5,maz_wyliczenie,opis dzialania"/>
    <w:basedOn w:val="Normalny"/>
    <w:link w:val="AkapitzlistZnak"/>
    <w:uiPriority w:val="34"/>
    <w:qFormat/>
    <w:rsid w:val="00566B55"/>
    <w:pPr>
      <w:ind w:left="708"/>
    </w:pPr>
  </w:style>
  <w:style w:type="character" w:customStyle="1" w:styleId="AkapitzlistZnak">
    <w:name w:val="Akapit z listą Znak"/>
    <w:aliases w:val="normalny tekst Znak,L1 Znak,Numerowanie Znak,List Paragraph Znak,2 heading Znak,A_wyliczenie Znak,K-P_odwolanie Znak,Akapit z listą5 Znak,maz_wyliczenie Znak,opis dzialania Znak"/>
    <w:link w:val="Akapitzlist"/>
    <w:uiPriority w:val="34"/>
    <w:locked/>
    <w:rsid w:val="00C315B5"/>
  </w:style>
  <w:style w:type="paragraph" w:customStyle="1" w:styleId="text-3mezera">
    <w:name w:val="text - 3 mezera"/>
    <w:basedOn w:val="Normalny"/>
    <w:rsid w:val="009C608B"/>
    <w:pPr>
      <w:widowControl w:val="0"/>
      <w:spacing w:before="60" w:line="240" w:lineRule="exact"/>
      <w:jc w:val="both"/>
    </w:pPr>
    <w:rPr>
      <w:rFonts w:ascii="Arial" w:hAnsi="Arial"/>
      <w:snapToGrid w:val="0"/>
      <w:sz w:val="24"/>
      <w:lang w:val="cs-CZ"/>
    </w:rPr>
  </w:style>
  <w:style w:type="paragraph" w:customStyle="1" w:styleId="WW-NormalnyWeb">
    <w:name w:val="WW-Normalny (Web)"/>
    <w:basedOn w:val="Normalny"/>
    <w:rsid w:val="0021299E"/>
    <w:pPr>
      <w:suppressAutoHyphens/>
      <w:spacing w:before="280" w:after="280"/>
      <w:jc w:val="both"/>
    </w:pPr>
    <w:rPr>
      <w:rFonts w:ascii="Arial Unicode MS" w:eastAsia="Arial Unicode MS" w:hAnsi="Arial Unicode MS" w:cs="Arial Unicode MS"/>
      <w:lang w:eastAsia="ar-SA"/>
    </w:rPr>
  </w:style>
  <w:style w:type="paragraph" w:customStyle="1" w:styleId="WW-Tekstpodstawowywcity2">
    <w:name w:val="WW-Tekst podstawowy wcięty 2"/>
    <w:basedOn w:val="Normalny"/>
    <w:rsid w:val="0057228A"/>
    <w:pPr>
      <w:suppressAutoHyphens/>
      <w:ind w:left="360"/>
      <w:jc w:val="both"/>
    </w:pPr>
    <w:rPr>
      <w:sz w:val="24"/>
      <w:szCs w:val="24"/>
      <w:lang w:eastAsia="ar-SA"/>
    </w:rPr>
  </w:style>
  <w:style w:type="paragraph" w:styleId="HTML-wstpniesformatowany">
    <w:name w:val="HTML Preformatted"/>
    <w:basedOn w:val="Normalny"/>
    <w:link w:val="HTML-wstpniesformatowanyZnak"/>
    <w:uiPriority w:val="99"/>
    <w:rsid w:val="004B4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ZnakZnak1">
    <w:name w:val="Znak Znak1"/>
    <w:basedOn w:val="Normalny"/>
    <w:rsid w:val="000C0F64"/>
    <w:rPr>
      <w:rFonts w:ascii="Arial" w:hAnsi="Arial" w:cs="Arial"/>
      <w:sz w:val="24"/>
      <w:szCs w:val="24"/>
    </w:rPr>
  </w:style>
  <w:style w:type="character" w:styleId="Uwydatnienie">
    <w:name w:val="Emphasis"/>
    <w:qFormat/>
    <w:rsid w:val="00F02829"/>
    <w:rPr>
      <w:i/>
      <w:iCs/>
    </w:rPr>
  </w:style>
  <w:style w:type="paragraph" w:styleId="NormalnyWeb">
    <w:name w:val="Normal (Web)"/>
    <w:basedOn w:val="Normalny"/>
    <w:uiPriority w:val="99"/>
    <w:rsid w:val="00DE624D"/>
    <w:pPr>
      <w:spacing w:before="100" w:beforeAutospacing="1" w:after="100" w:afterAutospacing="1"/>
    </w:pPr>
    <w:rPr>
      <w:sz w:val="24"/>
      <w:szCs w:val="24"/>
    </w:rPr>
  </w:style>
  <w:style w:type="paragraph" w:customStyle="1" w:styleId="pkt">
    <w:name w:val="pkt"/>
    <w:basedOn w:val="Normalny"/>
    <w:rsid w:val="008F57D9"/>
    <w:pPr>
      <w:spacing w:before="60" w:after="60"/>
      <w:ind w:left="851" w:hanging="295"/>
      <w:jc w:val="both"/>
    </w:pPr>
    <w:rPr>
      <w:sz w:val="24"/>
    </w:rPr>
  </w:style>
  <w:style w:type="paragraph" w:customStyle="1" w:styleId="pkt1">
    <w:name w:val="pkt1"/>
    <w:basedOn w:val="pkt"/>
    <w:rsid w:val="008F57D9"/>
    <w:pPr>
      <w:ind w:left="850" w:hanging="425"/>
    </w:pPr>
  </w:style>
  <w:style w:type="paragraph" w:customStyle="1" w:styleId="ust">
    <w:name w:val="ust"/>
    <w:rsid w:val="008F57D9"/>
    <w:pPr>
      <w:spacing w:before="60" w:after="60"/>
      <w:ind w:left="426" w:hanging="284"/>
      <w:jc w:val="both"/>
    </w:pPr>
    <w:rPr>
      <w:sz w:val="24"/>
    </w:rPr>
  </w:style>
  <w:style w:type="paragraph" w:customStyle="1" w:styleId="Styl">
    <w:name w:val="Styl"/>
    <w:rsid w:val="00C97676"/>
    <w:pPr>
      <w:widowControl w:val="0"/>
      <w:tabs>
        <w:tab w:val="left" w:pos="284"/>
      </w:tabs>
      <w:autoSpaceDE w:val="0"/>
      <w:autoSpaceDN w:val="0"/>
      <w:adjustRightInd w:val="0"/>
      <w:ind w:right="24"/>
      <w:jc w:val="both"/>
    </w:pPr>
    <w:rPr>
      <w:sz w:val="22"/>
      <w:szCs w:val="22"/>
    </w:rPr>
  </w:style>
  <w:style w:type="paragraph" w:customStyle="1" w:styleId="Styl1-dopisek-srodek">
    <w:name w:val="Styl1-dopisek-srodek"/>
    <w:basedOn w:val="Normalny"/>
    <w:rsid w:val="00AB42AC"/>
    <w:pPr>
      <w:spacing w:line="360" w:lineRule="auto"/>
      <w:jc w:val="center"/>
    </w:pPr>
  </w:style>
  <w:style w:type="paragraph" w:customStyle="1" w:styleId="Standardowy0">
    <w:name w:val="Standardowy.+"/>
    <w:rsid w:val="00AB42AC"/>
    <w:pPr>
      <w:autoSpaceDE w:val="0"/>
      <w:autoSpaceDN w:val="0"/>
    </w:pPr>
    <w:rPr>
      <w:rFonts w:ascii="Arial" w:hAnsi="Arial" w:cs="Arial"/>
      <w:sz w:val="24"/>
      <w:szCs w:val="24"/>
    </w:rPr>
  </w:style>
  <w:style w:type="paragraph" w:customStyle="1" w:styleId="bold">
    <w:name w:val="bold"/>
    <w:basedOn w:val="Normalny"/>
    <w:rsid w:val="005A169E"/>
    <w:pPr>
      <w:spacing w:before="100" w:beforeAutospacing="1" w:after="100" w:afterAutospacing="1"/>
    </w:pPr>
    <w:rPr>
      <w:sz w:val="24"/>
      <w:szCs w:val="24"/>
    </w:rPr>
  </w:style>
  <w:style w:type="paragraph" w:customStyle="1" w:styleId="justify">
    <w:name w:val="justify"/>
    <w:basedOn w:val="Normalny"/>
    <w:rsid w:val="005A169E"/>
    <w:pPr>
      <w:spacing w:before="100" w:beforeAutospacing="1" w:after="100" w:afterAutospacing="1"/>
    </w:pPr>
    <w:rPr>
      <w:sz w:val="24"/>
      <w:szCs w:val="24"/>
    </w:rPr>
  </w:style>
  <w:style w:type="character" w:customStyle="1" w:styleId="bold1">
    <w:name w:val="bold1"/>
    <w:basedOn w:val="Domylnaczcionkaakapitu"/>
    <w:rsid w:val="005A169E"/>
  </w:style>
  <w:style w:type="character" w:customStyle="1" w:styleId="med1">
    <w:name w:val="med1"/>
    <w:basedOn w:val="Domylnaczcionkaakapitu"/>
    <w:rsid w:val="00E12CDB"/>
  </w:style>
  <w:style w:type="paragraph" w:customStyle="1" w:styleId="arimr">
    <w:name w:val="arimr"/>
    <w:basedOn w:val="Normalny"/>
    <w:rsid w:val="00D85E9A"/>
    <w:pPr>
      <w:widowControl w:val="0"/>
      <w:suppressAutoHyphens/>
      <w:snapToGrid w:val="0"/>
      <w:spacing w:line="360" w:lineRule="auto"/>
    </w:pPr>
    <w:rPr>
      <w:sz w:val="24"/>
      <w:lang w:val="en-US" w:eastAsia="ar-SA"/>
    </w:rPr>
  </w:style>
  <w:style w:type="paragraph" w:customStyle="1" w:styleId="Akapitzlist1">
    <w:name w:val="Akapit z listą1"/>
    <w:basedOn w:val="Normalny"/>
    <w:rsid w:val="00D85E9A"/>
    <w:pPr>
      <w:ind w:left="720"/>
    </w:pPr>
    <w:rPr>
      <w:sz w:val="24"/>
      <w:szCs w:val="24"/>
    </w:rPr>
  </w:style>
  <w:style w:type="paragraph" w:customStyle="1" w:styleId="FS2">
    <w:name w:val="FS2"/>
    <w:basedOn w:val="Normalny"/>
    <w:rsid w:val="00C315B5"/>
    <w:rPr>
      <w:bCs/>
      <w:iCs/>
      <w:szCs w:val="24"/>
    </w:rPr>
  </w:style>
  <w:style w:type="paragraph" w:styleId="Bezodstpw">
    <w:name w:val="No Spacing"/>
    <w:uiPriority w:val="1"/>
    <w:qFormat/>
    <w:rsid w:val="00C315B5"/>
    <w:rPr>
      <w:sz w:val="24"/>
      <w:szCs w:val="24"/>
    </w:rPr>
  </w:style>
  <w:style w:type="paragraph" w:customStyle="1" w:styleId="text">
    <w:name w:val="text"/>
    <w:rsid w:val="00C315B5"/>
    <w:pPr>
      <w:widowControl w:val="0"/>
      <w:spacing w:before="240" w:line="240" w:lineRule="exact"/>
      <w:jc w:val="both"/>
    </w:pPr>
    <w:rPr>
      <w:rFonts w:ascii="Arial" w:hAnsi="Arial"/>
      <w:snapToGrid w:val="0"/>
      <w:sz w:val="24"/>
      <w:lang w:val="cs-CZ"/>
    </w:rPr>
  </w:style>
  <w:style w:type="paragraph" w:customStyle="1" w:styleId="form">
    <w:name w:val="form"/>
    <w:basedOn w:val="Normalny"/>
    <w:rsid w:val="00C315B5"/>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C315B5"/>
    <w:pPr>
      <w:autoSpaceDE w:val="0"/>
      <w:autoSpaceDN w:val="0"/>
      <w:adjustRightInd w:val="0"/>
    </w:pPr>
    <w:rPr>
      <w:color w:val="000000"/>
      <w:sz w:val="24"/>
      <w:szCs w:val="24"/>
    </w:rPr>
  </w:style>
  <w:style w:type="paragraph" w:customStyle="1" w:styleId="Normalny1">
    <w:name w:val="Normalny1"/>
    <w:rsid w:val="00C315B5"/>
    <w:pPr>
      <w:suppressAutoHyphens/>
    </w:pPr>
    <w:rPr>
      <w:color w:val="000000"/>
      <w:sz w:val="24"/>
      <w:lang w:eastAsia="zh-CN"/>
    </w:rPr>
  </w:style>
  <w:style w:type="paragraph" w:styleId="Tekstblokowy">
    <w:name w:val="Block Text"/>
    <w:basedOn w:val="Normalny"/>
    <w:rsid w:val="00C315B5"/>
    <w:pPr>
      <w:shd w:val="clear" w:color="FFFF00" w:fill="FFFFFF"/>
      <w:ind w:left="142" w:right="139"/>
      <w:jc w:val="both"/>
    </w:pPr>
    <w:rPr>
      <w:b/>
      <w:sz w:val="28"/>
    </w:rPr>
  </w:style>
  <w:style w:type="character" w:customStyle="1" w:styleId="ms-long1">
    <w:name w:val="ms-long1"/>
    <w:rsid w:val="00C315B5"/>
    <w:rPr>
      <w:rFonts w:ascii="Verdana" w:hAnsi="Verdana" w:hint="default"/>
      <w:sz w:val="16"/>
      <w:szCs w:val="16"/>
    </w:rPr>
  </w:style>
  <w:style w:type="paragraph" w:customStyle="1" w:styleId="WW-Tekstpodstawowy2">
    <w:name w:val="WW-Tekst podstawowy 2"/>
    <w:basedOn w:val="Normalny"/>
    <w:rsid w:val="00C315B5"/>
    <w:pPr>
      <w:suppressAutoHyphens/>
      <w:jc w:val="both"/>
    </w:pPr>
    <w:rPr>
      <w:sz w:val="28"/>
    </w:rPr>
  </w:style>
  <w:style w:type="paragraph" w:customStyle="1" w:styleId="Tekstpodstawowy210">
    <w:name w:val="Tekst podstawowy 21"/>
    <w:basedOn w:val="Normalny"/>
    <w:rsid w:val="00797D49"/>
    <w:pPr>
      <w:suppressAutoHyphens/>
    </w:pPr>
    <w:rPr>
      <w:rFonts w:ascii="Arial" w:hAnsi="Arial"/>
      <w:kern w:val="1"/>
      <w:sz w:val="24"/>
      <w:lang w:eastAsia="ar-SA"/>
    </w:rPr>
  </w:style>
  <w:style w:type="character" w:customStyle="1" w:styleId="tekstdokbold">
    <w:name w:val="tekst dok. bold"/>
    <w:rsid w:val="0004003F"/>
    <w:rPr>
      <w:b/>
      <w:bCs/>
    </w:rPr>
  </w:style>
  <w:style w:type="paragraph" w:customStyle="1" w:styleId="zacznik">
    <w:name w:val="załącznik"/>
    <w:basedOn w:val="Tekstpodstawowy"/>
    <w:rsid w:val="0004003F"/>
    <w:pPr>
      <w:tabs>
        <w:tab w:val="left" w:pos="1890"/>
      </w:tabs>
      <w:suppressAutoHyphens/>
      <w:spacing w:after="100"/>
      <w:ind w:left="1530" w:hanging="1530"/>
    </w:pPr>
    <w:rPr>
      <w:rFonts w:ascii="Tahoma" w:hAnsi="Tahoma" w:cs="Tahoma"/>
      <w:b w:val="0"/>
      <w:i w:val="0"/>
      <w:kern w:val="1"/>
      <w:sz w:val="18"/>
      <w:szCs w:val="18"/>
      <w:lang w:eastAsia="ar-SA"/>
    </w:rPr>
  </w:style>
  <w:style w:type="paragraph" w:customStyle="1" w:styleId="Prrafodelista">
    <w:name w:val="Párrafo de lista"/>
    <w:basedOn w:val="Normalny"/>
    <w:rsid w:val="00790A65"/>
    <w:pPr>
      <w:suppressAutoHyphens/>
      <w:ind w:left="708"/>
    </w:pPr>
    <w:rPr>
      <w:rFonts w:cs="Calibri"/>
      <w:lang w:eastAsia="ar-SA"/>
    </w:rPr>
  </w:style>
  <w:style w:type="paragraph" w:customStyle="1" w:styleId="Sinespaciado">
    <w:name w:val="Sin espaciado"/>
    <w:rsid w:val="00790A65"/>
    <w:pPr>
      <w:suppressAutoHyphens/>
    </w:pPr>
    <w:rPr>
      <w:rFonts w:cs="Calibri"/>
      <w:lang w:eastAsia="ar-SA"/>
    </w:rPr>
  </w:style>
  <w:style w:type="paragraph" w:customStyle="1" w:styleId="Textoindependiente3">
    <w:name w:val="Texto independiente 3"/>
    <w:basedOn w:val="Normalny"/>
    <w:rsid w:val="009B6EB4"/>
    <w:pPr>
      <w:suppressAutoHyphens/>
      <w:spacing w:line="360" w:lineRule="auto"/>
      <w:jc w:val="both"/>
    </w:pPr>
    <w:rPr>
      <w:rFonts w:cs="Calibri"/>
      <w:sz w:val="16"/>
      <w:szCs w:val="16"/>
      <w:lang w:val="x-none" w:eastAsia="ar-SA"/>
    </w:rPr>
  </w:style>
  <w:style w:type="paragraph" w:customStyle="1" w:styleId="Sangra2detindependiente">
    <w:name w:val="Sangría 2 de t. independiente"/>
    <w:basedOn w:val="Normalny"/>
    <w:rsid w:val="00647F37"/>
    <w:pPr>
      <w:suppressAutoHyphens/>
      <w:spacing w:line="360" w:lineRule="auto"/>
      <w:ind w:left="284" w:hanging="284"/>
    </w:pPr>
    <w:rPr>
      <w:rFonts w:cs="Calibri"/>
      <w:lang w:val="x-none" w:eastAsia="ar-SA"/>
    </w:rPr>
  </w:style>
  <w:style w:type="character" w:customStyle="1" w:styleId="HTML-wstpniesformatowanyZnak">
    <w:name w:val="HTML - wstępnie sformatowany Znak"/>
    <w:link w:val="HTML-wstpniesformatowany"/>
    <w:uiPriority w:val="99"/>
    <w:rsid w:val="00124065"/>
    <w:rPr>
      <w:rFonts w:ascii="Courier New" w:hAnsi="Courier New" w:cs="Courier New"/>
    </w:rPr>
  </w:style>
  <w:style w:type="paragraph" w:customStyle="1" w:styleId="Zwykytekst1">
    <w:name w:val="Zwykły tekst1"/>
    <w:basedOn w:val="Normalny"/>
    <w:rsid w:val="00603563"/>
    <w:pPr>
      <w:suppressAutoHyphens/>
    </w:pPr>
    <w:rPr>
      <w:rFonts w:ascii="Courier New" w:hAnsi="Courier New"/>
      <w:lang w:eastAsia="ar-SA"/>
    </w:rPr>
  </w:style>
  <w:style w:type="paragraph" w:customStyle="1" w:styleId="m-4272639349892841030gmail-standard">
    <w:name w:val="m_-4272639349892841030gmail-standard"/>
    <w:basedOn w:val="Normalny"/>
    <w:rsid w:val="00544162"/>
    <w:pPr>
      <w:spacing w:before="100" w:beforeAutospacing="1" w:after="100" w:afterAutospacing="1"/>
    </w:pPr>
    <w:rPr>
      <w:sz w:val="24"/>
      <w:szCs w:val="24"/>
    </w:rPr>
  </w:style>
  <w:style w:type="character" w:customStyle="1" w:styleId="im">
    <w:name w:val="im"/>
    <w:rsid w:val="001E63D2"/>
  </w:style>
  <w:style w:type="paragraph" w:customStyle="1" w:styleId="m-856753342501912773gmail-standard">
    <w:name w:val="m_-856753342501912773gmail-standard"/>
    <w:basedOn w:val="Normalny"/>
    <w:rsid w:val="001E63D2"/>
    <w:pPr>
      <w:spacing w:before="100" w:beforeAutospacing="1" w:after="100" w:afterAutospacing="1"/>
    </w:pPr>
    <w:rPr>
      <w:sz w:val="24"/>
      <w:szCs w:val="24"/>
    </w:rPr>
  </w:style>
  <w:style w:type="paragraph" w:styleId="Tekstprzypisukocowego">
    <w:name w:val="endnote text"/>
    <w:basedOn w:val="Normalny"/>
    <w:link w:val="TekstprzypisukocowegoZnak"/>
    <w:rsid w:val="00B706F4"/>
  </w:style>
  <w:style w:type="character" w:customStyle="1" w:styleId="TekstprzypisukocowegoZnak">
    <w:name w:val="Tekst przypisu końcowego Znak"/>
    <w:basedOn w:val="Domylnaczcionkaakapitu"/>
    <w:link w:val="Tekstprzypisukocowego"/>
    <w:rsid w:val="00B706F4"/>
  </w:style>
  <w:style w:type="character" w:styleId="Odwoanieprzypisukocowego">
    <w:name w:val="endnote reference"/>
    <w:rsid w:val="00B70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343">
      <w:bodyDiv w:val="1"/>
      <w:marLeft w:val="0"/>
      <w:marRight w:val="0"/>
      <w:marTop w:val="0"/>
      <w:marBottom w:val="0"/>
      <w:divBdr>
        <w:top w:val="none" w:sz="0" w:space="0" w:color="auto"/>
        <w:left w:val="none" w:sz="0" w:space="0" w:color="auto"/>
        <w:bottom w:val="none" w:sz="0" w:space="0" w:color="auto"/>
        <w:right w:val="none" w:sz="0" w:space="0" w:color="auto"/>
      </w:divBdr>
      <w:divsChild>
        <w:div w:id="272444633">
          <w:marLeft w:val="0"/>
          <w:marRight w:val="0"/>
          <w:marTop w:val="0"/>
          <w:marBottom w:val="0"/>
          <w:divBdr>
            <w:top w:val="none" w:sz="0" w:space="0" w:color="auto"/>
            <w:left w:val="none" w:sz="0" w:space="0" w:color="auto"/>
            <w:bottom w:val="none" w:sz="0" w:space="0" w:color="auto"/>
            <w:right w:val="none" w:sz="0" w:space="0" w:color="auto"/>
          </w:divBdr>
        </w:div>
        <w:div w:id="1204441231">
          <w:marLeft w:val="0"/>
          <w:marRight w:val="0"/>
          <w:marTop w:val="0"/>
          <w:marBottom w:val="0"/>
          <w:divBdr>
            <w:top w:val="none" w:sz="0" w:space="0" w:color="auto"/>
            <w:left w:val="none" w:sz="0" w:space="0" w:color="auto"/>
            <w:bottom w:val="none" w:sz="0" w:space="0" w:color="auto"/>
            <w:right w:val="none" w:sz="0" w:space="0" w:color="auto"/>
          </w:divBdr>
        </w:div>
        <w:div w:id="1233783437">
          <w:marLeft w:val="0"/>
          <w:marRight w:val="0"/>
          <w:marTop w:val="0"/>
          <w:marBottom w:val="0"/>
          <w:divBdr>
            <w:top w:val="none" w:sz="0" w:space="0" w:color="auto"/>
            <w:left w:val="none" w:sz="0" w:space="0" w:color="auto"/>
            <w:bottom w:val="none" w:sz="0" w:space="0" w:color="auto"/>
            <w:right w:val="none" w:sz="0" w:space="0" w:color="auto"/>
          </w:divBdr>
        </w:div>
      </w:divsChild>
    </w:div>
    <w:div w:id="180433037">
      <w:bodyDiv w:val="1"/>
      <w:marLeft w:val="0"/>
      <w:marRight w:val="0"/>
      <w:marTop w:val="0"/>
      <w:marBottom w:val="0"/>
      <w:divBdr>
        <w:top w:val="none" w:sz="0" w:space="0" w:color="auto"/>
        <w:left w:val="none" w:sz="0" w:space="0" w:color="auto"/>
        <w:bottom w:val="none" w:sz="0" w:space="0" w:color="auto"/>
        <w:right w:val="none" w:sz="0" w:space="0" w:color="auto"/>
      </w:divBdr>
      <w:divsChild>
        <w:div w:id="1777486169">
          <w:marLeft w:val="0"/>
          <w:marRight w:val="0"/>
          <w:marTop w:val="0"/>
          <w:marBottom w:val="0"/>
          <w:divBdr>
            <w:top w:val="none" w:sz="0" w:space="0" w:color="auto"/>
            <w:left w:val="none" w:sz="0" w:space="0" w:color="auto"/>
            <w:bottom w:val="none" w:sz="0" w:space="0" w:color="auto"/>
            <w:right w:val="none" w:sz="0" w:space="0" w:color="auto"/>
          </w:divBdr>
        </w:div>
      </w:divsChild>
    </w:div>
    <w:div w:id="183326652">
      <w:bodyDiv w:val="1"/>
      <w:marLeft w:val="0"/>
      <w:marRight w:val="0"/>
      <w:marTop w:val="0"/>
      <w:marBottom w:val="0"/>
      <w:divBdr>
        <w:top w:val="none" w:sz="0" w:space="0" w:color="auto"/>
        <w:left w:val="none" w:sz="0" w:space="0" w:color="auto"/>
        <w:bottom w:val="none" w:sz="0" w:space="0" w:color="auto"/>
        <w:right w:val="none" w:sz="0" w:space="0" w:color="auto"/>
      </w:divBdr>
    </w:div>
    <w:div w:id="438527030">
      <w:bodyDiv w:val="1"/>
      <w:marLeft w:val="0"/>
      <w:marRight w:val="0"/>
      <w:marTop w:val="0"/>
      <w:marBottom w:val="0"/>
      <w:divBdr>
        <w:top w:val="none" w:sz="0" w:space="0" w:color="auto"/>
        <w:left w:val="none" w:sz="0" w:space="0" w:color="auto"/>
        <w:bottom w:val="none" w:sz="0" w:space="0" w:color="auto"/>
        <w:right w:val="none" w:sz="0" w:space="0" w:color="auto"/>
      </w:divBdr>
    </w:div>
    <w:div w:id="479152696">
      <w:bodyDiv w:val="1"/>
      <w:marLeft w:val="0"/>
      <w:marRight w:val="0"/>
      <w:marTop w:val="0"/>
      <w:marBottom w:val="0"/>
      <w:divBdr>
        <w:top w:val="none" w:sz="0" w:space="0" w:color="auto"/>
        <w:left w:val="none" w:sz="0" w:space="0" w:color="auto"/>
        <w:bottom w:val="none" w:sz="0" w:space="0" w:color="auto"/>
        <w:right w:val="none" w:sz="0" w:space="0" w:color="auto"/>
      </w:divBdr>
    </w:div>
    <w:div w:id="482697978">
      <w:bodyDiv w:val="1"/>
      <w:marLeft w:val="0"/>
      <w:marRight w:val="0"/>
      <w:marTop w:val="0"/>
      <w:marBottom w:val="0"/>
      <w:divBdr>
        <w:top w:val="none" w:sz="0" w:space="0" w:color="auto"/>
        <w:left w:val="none" w:sz="0" w:space="0" w:color="auto"/>
        <w:bottom w:val="none" w:sz="0" w:space="0" w:color="auto"/>
        <w:right w:val="none" w:sz="0" w:space="0" w:color="auto"/>
      </w:divBdr>
    </w:div>
    <w:div w:id="610666219">
      <w:bodyDiv w:val="1"/>
      <w:marLeft w:val="0"/>
      <w:marRight w:val="0"/>
      <w:marTop w:val="0"/>
      <w:marBottom w:val="0"/>
      <w:divBdr>
        <w:top w:val="none" w:sz="0" w:space="0" w:color="auto"/>
        <w:left w:val="none" w:sz="0" w:space="0" w:color="auto"/>
        <w:bottom w:val="none" w:sz="0" w:space="0" w:color="auto"/>
        <w:right w:val="none" w:sz="0" w:space="0" w:color="auto"/>
      </w:divBdr>
    </w:div>
    <w:div w:id="881403629">
      <w:bodyDiv w:val="1"/>
      <w:marLeft w:val="0"/>
      <w:marRight w:val="0"/>
      <w:marTop w:val="0"/>
      <w:marBottom w:val="0"/>
      <w:divBdr>
        <w:top w:val="none" w:sz="0" w:space="0" w:color="auto"/>
        <w:left w:val="none" w:sz="0" w:space="0" w:color="auto"/>
        <w:bottom w:val="none" w:sz="0" w:space="0" w:color="auto"/>
        <w:right w:val="none" w:sz="0" w:space="0" w:color="auto"/>
      </w:divBdr>
      <w:divsChild>
        <w:div w:id="103770254">
          <w:marLeft w:val="0"/>
          <w:marRight w:val="0"/>
          <w:marTop w:val="0"/>
          <w:marBottom w:val="0"/>
          <w:divBdr>
            <w:top w:val="none" w:sz="0" w:space="0" w:color="auto"/>
            <w:left w:val="none" w:sz="0" w:space="0" w:color="auto"/>
            <w:bottom w:val="none" w:sz="0" w:space="0" w:color="auto"/>
            <w:right w:val="none" w:sz="0" w:space="0" w:color="auto"/>
          </w:divBdr>
        </w:div>
        <w:div w:id="456989232">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1901669023">
          <w:marLeft w:val="0"/>
          <w:marRight w:val="0"/>
          <w:marTop w:val="0"/>
          <w:marBottom w:val="0"/>
          <w:divBdr>
            <w:top w:val="none" w:sz="0" w:space="0" w:color="auto"/>
            <w:left w:val="none" w:sz="0" w:space="0" w:color="auto"/>
            <w:bottom w:val="none" w:sz="0" w:space="0" w:color="auto"/>
            <w:right w:val="none" w:sz="0" w:space="0" w:color="auto"/>
          </w:divBdr>
        </w:div>
      </w:divsChild>
    </w:div>
    <w:div w:id="884829822">
      <w:bodyDiv w:val="1"/>
      <w:marLeft w:val="0"/>
      <w:marRight w:val="0"/>
      <w:marTop w:val="0"/>
      <w:marBottom w:val="0"/>
      <w:divBdr>
        <w:top w:val="none" w:sz="0" w:space="0" w:color="auto"/>
        <w:left w:val="none" w:sz="0" w:space="0" w:color="auto"/>
        <w:bottom w:val="none" w:sz="0" w:space="0" w:color="auto"/>
        <w:right w:val="none" w:sz="0" w:space="0" w:color="auto"/>
      </w:divBdr>
    </w:div>
    <w:div w:id="933561875">
      <w:bodyDiv w:val="1"/>
      <w:marLeft w:val="0"/>
      <w:marRight w:val="0"/>
      <w:marTop w:val="0"/>
      <w:marBottom w:val="0"/>
      <w:divBdr>
        <w:top w:val="none" w:sz="0" w:space="0" w:color="auto"/>
        <w:left w:val="none" w:sz="0" w:space="0" w:color="auto"/>
        <w:bottom w:val="none" w:sz="0" w:space="0" w:color="auto"/>
        <w:right w:val="none" w:sz="0" w:space="0" w:color="auto"/>
      </w:divBdr>
    </w:div>
    <w:div w:id="974988064">
      <w:bodyDiv w:val="1"/>
      <w:marLeft w:val="0"/>
      <w:marRight w:val="0"/>
      <w:marTop w:val="0"/>
      <w:marBottom w:val="0"/>
      <w:divBdr>
        <w:top w:val="none" w:sz="0" w:space="0" w:color="auto"/>
        <w:left w:val="none" w:sz="0" w:space="0" w:color="auto"/>
        <w:bottom w:val="none" w:sz="0" w:space="0" w:color="auto"/>
        <w:right w:val="none" w:sz="0" w:space="0" w:color="auto"/>
      </w:divBdr>
    </w:div>
    <w:div w:id="1133599058">
      <w:bodyDiv w:val="1"/>
      <w:marLeft w:val="0"/>
      <w:marRight w:val="0"/>
      <w:marTop w:val="0"/>
      <w:marBottom w:val="0"/>
      <w:divBdr>
        <w:top w:val="none" w:sz="0" w:space="0" w:color="auto"/>
        <w:left w:val="none" w:sz="0" w:space="0" w:color="auto"/>
        <w:bottom w:val="none" w:sz="0" w:space="0" w:color="auto"/>
        <w:right w:val="none" w:sz="0" w:space="0" w:color="auto"/>
      </w:divBdr>
    </w:div>
    <w:div w:id="1709835843">
      <w:bodyDiv w:val="1"/>
      <w:marLeft w:val="0"/>
      <w:marRight w:val="0"/>
      <w:marTop w:val="0"/>
      <w:marBottom w:val="0"/>
      <w:divBdr>
        <w:top w:val="none" w:sz="0" w:space="0" w:color="auto"/>
        <w:left w:val="none" w:sz="0" w:space="0" w:color="auto"/>
        <w:bottom w:val="none" w:sz="0" w:space="0" w:color="auto"/>
        <w:right w:val="none" w:sz="0" w:space="0" w:color="auto"/>
      </w:divBdr>
    </w:div>
    <w:div w:id="1730227897">
      <w:bodyDiv w:val="1"/>
      <w:marLeft w:val="0"/>
      <w:marRight w:val="0"/>
      <w:marTop w:val="0"/>
      <w:marBottom w:val="0"/>
      <w:divBdr>
        <w:top w:val="none" w:sz="0" w:space="0" w:color="auto"/>
        <w:left w:val="none" w:sz="0" w:space="0" w:color="auto"/>
        <w:bottom w:val="none" w:sz="0" w:space="0" w:color="auto"/>
        <w:right w:val="none" w:sz="0" w:space="0" w:color="auto"/>
      </w:divBdr>
      <w:divsChild>
        <w:div w:id="513879549">
          <w:marLeft w:val="0"/>
          <w:marRight w:val="0"/>
          <w:marTop w:val="0"/>
          <w:marBottom w:val="0"/>
          <w:divBdr>
            <w:top w:val="none" w:sz="0" w:space="0" w:color="auto"/>
            <w:left w:val="none" w:sz="0" w:space="0" w:color="auto"/>
            <w:bottom w:val="none" w:sz="0" w:space="0" w:color="auto"/>
            <w:right w:val="none" w:sz="0" w:space="0" w:color="auto"/>
          </w:divBdr>
        </w:div>
        <w:div w:id="599876911">
          <w:marLeft w:val="0"/>
          <w:marRight w:val="0"/>
          <w:marTop w:val="0"/>
          <w:marBottom w:val="0"/>
          <w:divBdr>
            <w:top w:val="none" w:sz="0" w:space="0" w:color="auto"/>
            <w:left w:val="none" w:sz="0" w:space="0" w:color="auto"/>
            <w:bottom w:val="none" w:sz="0" w:space="0" w:color="auto"/>
            <w:right w:val="none" w:sz="0" w:space="0" w:color="auto"/>
          </w:divBdr>
        </w:div>
        <w:div w:id="633759787">
          <w:marLeft w:val="0"/>
          <w:marRight w:val="0"/>
          <w:marTop w:val="0"/>
          <w:marBottom w:val="0"/>
          <w:divBdr>
            <w:top w:val="none" w:sz="0" w:space="0" w:color="auto"/>
            <w:left w:val="none" w:sz="0" w:space="0" w:color="auto"/>
            <w:bottom w:val="none" w:sz="0" w:space="0" w:color="auto"/>
            <w:right w:val="none" w:sz="0" w:space="0" w:color="auto"/>
          </w:divBdr>
        </w:div>
        <w:div w:id="1285960788">
          <w:marLeft w:val="0"/>
          <w:marRight w:val="0"/>
          <w:marTop w:val="0"/>
          <w:marBottom w:val="0"/>
          <w:divBdr>
            <w:top w:val="none" w:sz="0" w:space="0" w:color="auto"/>
            <w:left w:val="none" w:sz="0" w:space="0" w:color="auto"/>
            <w:bottom w:val="none" w:sz="0" w:space="0" w:color="auto"/>
            <w:right w:val="none" w:sz="0" w:space="0" w:color="auto"/>
          </w:divBdr>
        </w:div>
        <w:div w:id="1527478580">
          <w:marLeft w:val="0"/>
          <w:marRight w:val="0"/>
          <w:marTop w:val="0"/>
          <w:marBottom w:val="0"/>
          <w:divBdr>
            <w:top w:val="none" w:sz="0" w:space="0" w:color="auto"/>
            <w:left w:val="none" w:sz="0" w:space="0" w:color="auto"/>
            <w:bottom w:val="none" w:sz="0" w:space="0" w:color="auto"/>
            <w:right w:val="none" w:sz="0" w:space="0" w:color="auto"/>
          </w:divBdr>
        </w:div>
        <w:div w:id="1633704714">
          <w:marLeft w:val="0"/>
          <w:marRight w:val="0"/>
          <w:marTop w:val="0"/>
          <w:marBottom w:val="0"/>
          <w:divBdr>
            <w:top w:val="none" w:sz="0" w:space="0" w:color="auto"/>
            <w:left w:val="none" w:sz="0" w:space="0" w:color="auto"/>
            <w:bottom w:val="none" w:sz="0" w:space="0" w:color="auto"/>
            <w:right w:val="none" w:sz="0" w:space="0" w:color="auto"/>
          </w:divBdr>
        </w:div>
        <w:div w:id="1682510234">
          <w:marLeft w:val="0"/>
          <w:marRight w:val="0"/>
          <w:marTop w:val="0"/>
          <w:marBottom w:val="0"/>
          <w:divBdr>
            <w:top w:val="none" w:sz="0" w:space="0" w:color="auto"/>
            <w:left w:val="none" w:sz="0" w:space="0" w:color="auto"/>
            <w:bottom w:val="none" w:sz="0" w:space="0" w:color="auto"/>
            <w:right w:val="none" w:sz="0" w:space="0" w:color="auto"/>
          </w:divBdr>
        </w:div>
        <w:div w:id="1791391381">
          <w:marLeft w:val="0"/>
          <w:marRight w:val="0"/>
          <w:marTop w:val="0"/>
          <w:marBottom w:val="0"/>
          <w:divBdr>
            <w:top w:val="none" w:sz="0" w:space="0" w:color="auto"/>
            <w:left w:val="none" w:sz="0" w:space="0" w:color="auto"/>
            <w:bottom w:val="none" w:sz="0" w:space="0" w:color="auto"/>
            <w:right w:val="none" w:sz="0" w:space="0" w:color="auto"/>
          </w:divBdr>
        </w:div>
      </w:divsChild>
    </w:div>
    <w:div w:id="1752123772">
      <w:bodyDiv w:val="1"/>
      <w:marLeft w:val="0"/>
      <w:marRight w:val="0"/>
      <w:marTop w:val="0"/>
      <w:marBottom w:val="0"/>
      <w:divBdr>
        <w:top w:val="none" w:sz="0" w:space="0" w:color="auto"/>
        <w:left w:val="none" w:sz="0" w:space="0" w:color="auto"/>
        <w:bottom w:val="none" w:sz="0" w:space="0" w:color="auto"/>
        <w:right w:val="none" w:sz="0" w:space="0" w:color="auto"/>
      </w:divBdr>
    </w:div>
    <w:div w:id="1808816254">
      <w:bodyDiv w:val="1"/>
      <w:marLeft w:val="0"/>
      <w:marRight w:val="0"/>
      <w:marTop w:val="0"/>
      <w:marBottom w:val="0"/>
      <w:divBdr>
        <w:top w:val="none" w:sz="0" w:space="0" w:color="auto"/>
        <w:left w:val="none" w:sz="0" w:space="0" w:color="auto"/>
        <w:bottom w:val="none" w:sz="0" w:space="0" w:color="auto"/>
        <w:right w:val="none" w:sz="0" w:space="0" w:color="auto"/>
      </w:divBdr>
    </w:div>
    <w:div w:id="1815441164">
      <w:bodyDiv w:val="1"/>
      <w:marLeft w:val="0"/>
      <w:marRight w:val="0"/>
      <w:marTop w:val="0"/>
      <w:marBottom w:val="0"/>
      <w:divBdr>
        <w:top w:val="none" w:sz="0" w:space="0" w:color="auto"/>
        <w:left w:val="none" w:sz="0" w:space="0" w:color="auto"/>
        <w:bottom w:val="none" w:sz="0" w:space="0" w:color="auto"/>
        <w:right w:val="none" w:sz="0" w:space="0" w:color="auto"/>
      </w:divBdr>
      <w:divsChild>
        <w:div w:id="868835314">
          <w:marLeft w:val="0"/>
          <w:marRight w:val="0"/>
          <w:marTop w:val="0"/>
          <w:marBottom w:val="0"/>
          <w:divBdr>
            <w:top w:val="none" w:sz="0" w:space="0" w:color="auto"/>
            <w:left w:val="none" w:sz="0" w:space="0" w:color="auto"/>
            <w:bottom w:val="none" w:sz="0" w:space="0" w:color="auto"/>
            <w:right w:val="none" w:sz="0" w:space="0" w:color="auto"/>
          </w:divBdr>
          <w:divsChild>
            <w:div w:id="20613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8499">
      <w:bodyDiv w:val="1"/>
      <w:marLeft w:val="0"/>
      <w:marRight w:val="0"/>
      <w:marTop w:val="0"/>
      <w:marBottom w:val="0"/>
      <w:divBdr>
        <w:top w:val="none" w:sz="0" w:space="0" w:color="auto"/>
        <w:left w:val="none" w:sz="0" w:space="0" w:color="auto"/>
        <w:bottom w:val="none" w:sz="0" w:space="0" w:color="auto"/>
        <w:right w:val="none" w:sz="0" w:space="0" w:color="auto"/>
      </w:divBdr>
    </w:div>
    <w:div w:id="1943174595">
      <w:bodyDiv w:val="1"/>
      <w:marLeft w:val="0"/>
      <w:marRight w:val="0"/>
      <w:marTop w:val="0"/>
      <w:marBottom w:val="0"/>
      <w:divBdr>
        <w:top w:val="none" w:sz="0" w:space="0" w:color="auto"/>
        <w:left w:val="none" w:sz="0" w:space="0" w:color="auto"/>
        <w:bottom w:val="none" w:sz="0" w:space="0" w:color="auto"/>
        <w:right w:val="none" w:sz="0" w:space="0" w:color="auto"/>
      </w:divBdr>
    </w:div>
    <w:div w:id="2013488820">
      <w:bodyDiv w:val="1"/>
      <w:marLeft w:val="0"/>
      <w:marRight w:val="0"/>
      <w:marTop w:val="0"/>
      <w:marBottom w:val="0"/>
      <w:divBdr>
        <w:top w:val="none" w:sz="0" w:space="0" w:color="auto"/>
        <w:left w:val="none" w:sz="0" w:space="0" w:color="auto"/>
        <w:bottom w:val="none" w:sz="0" w:space="0" w:color="auto"/>
        <w:right w:val="none" w:sz="0" w:space="0" w:color="auto"/>
      </w:divBdr>
      <w:divsChild>
        <w:div w:id="15155058">
          <w:marLeft w:val="0"/>
          <w:marRight w:val="0"/>
          <w:marTop w:val="0"/>
          <w:marBottom w:val="0"/>
          <w:divBdr>
            <w:top w:val="none" w:sz="0" w:space="0" w:color="auto"/>
            <w:left w:val="none" w:sz="0" w:space="0" w:color="auto"/>
            <w:bottom w:val="none" w:sz="0" w:space="0" w:color="auto"/>
            <w:right w:val="none" w:sz="0" w:space="0" w:color="auto"/>
          </w:divBdr>
        </w:div>
        <w:div w:id="48918263">
          <w:marLeft w:val="0"/>
          <w:marRight w:val="0"/>
          <w:marTop w:val="0"/>
          <w:marBottom w:val="0"/>
          <w:divBdr>
            <w:top w:val="none" w:sz="0" w:space="0" w:color="auto"/>
            <w:left w:val="none" w:sz="0" w:space="0" w:color="auto"/>
            <w:bottom w:val="none" w:sz="0" w:space="0" w:color="auto"/>
            <w:right w:val="none" w:sz="0" w:space="0" w:color="auto"/>
          </w:divBdr>
        </w:div>
        <w:div w:id="67271794">
          <w:marLeft w:val="0"/>
          <w:marRight w:val="0"/>
          <w:marTop w:val="0"/>
          <w:marBottom w:val="0"/>
          <w:divBdr>
            <w:top w:val="none" w:sz="0" w:space="0" w:color="auto"/>
            <w:left w:val="none" w:sz="0" w:space="0" w:color="auto"/>
            <w:bottom w:val="none" w:sz="0" w:space="0" w:color="auto"/>
            <w:right w:val="none" w:sz="0" w:space="0" w:color="auto"/>
          </w:divBdr>
        </w:div>
        <w:div w:id="350642309">
          <w:marLeft w:val="0"/>
          <w:marRight w:val="0"/>
          <w:marTop w:val="0"/>
          <w:marBottom w:val="0"/>
          <w:divBdr>
            <w:top w:val="none" w:sz="0" w:space="0" w:color="auto"/>
            <w:left w:val="none" w:sz="0" w:space="0" w:color="auto"/>
            <w:bottom w:val="none" w:sz="0" w:space="0" w:color="auto"/>
            <w:right w:val="none" w:sz="0" w:space="0" w:color="auto"/>
          </w:divBdr>
        </w:div>
        <w:div w:id="358898408">
          <w:marLeft w:val="0"/>
          <w:marRight w:val="0"/>
          <w:marTop w:val="0"/>
          <w:marBottom w:val="0"/>
          <w:divBdr>
            <w:top w:val="none" w:sz="0" w:space="0" w:color="auto"/>
            <w:left w:val="none" w:sz="0" w:space="0" w:color="auto"/>
            <w:bottom w:val="none" w:sz="0" w:space="0" w:color="auto"/>
            <w:right w:val="none" w:sz="0" w:space="0" w:color="auto"/>
          </w:divBdr>
        </w:div>
        <w:div w:id="410087174">
          <w:marLeft w:val="0"/>
          <w:marRight w:val="0"/>
          <w:marTop w:val="0"/>
          <w:marBottom w:val="0"/>
          <w:divBdr>
            <w:top w:val="none" w:sz="0" w:space="0" w:color="auto"/>
            <w:left w:val="none" w:sz="0" w:space="0" w:color="auto"/>
            <w:bottom w:val="none" w:sz="0" w:space="0" w:color="auto"/>
            <w:right w:val="none" w:sz="0" w:space="0" w:color="auto"/>
          </w:divBdr>
        </w:div>
        <w:div w:id="416874979">
          <w:marLeft w:val="0"/>
          <w:marRight w:val="0"/>
          <w:marTop w:val="0"/>
          <w:marBottom w:val="0"/>
          <w:divBdr>
            <w:top w:val="none" w:sz="0" w:space="0" w:color="auto"/>
            <w:left w:val="none" w:sz="0" w:space="0" w:color="auto"/>
            <w:bottom w:val="none" w:sz="0" w:space="0" w:color="auto"/>
            <w:right w:val="none" w:sz="0" w:space="0" w:color="auto"/>
          </w:divBdr>
        </w:div>
        <w:div w:id="453867988">
          <w:marLeft w:val="0"/>
          <w:marRight w:val="0"/>
          <w:marTop w:val="0"/>
          <w:marBottom w:val="0"/>
          <w:divBdr>
            <w:top w:val="none" w:sz="0" w:space="0" w:color="auto"/>
            <w:left w:val="none" w:sz="0" w:space="0" w:color="auto"/>
            <w:bottom w:val="none" w:sz="0" w:space="0" w:color="auto"/>
            <w:right w:val="none" w:sz="0" w:space="0" w:color="auto"/>
          </w:divBdr>
        </w:div>
        <w:div w:id="456024913">
          <w:marLeft w:val="0"/>
          <w:marRight w:val="0"/>
          <w:marTop w:val="0"/>
          <w:marBottom w:val="0"/>
          <w:divBdr>
            <w:top w:val="none" w:sz="0" w:space="0" w:color="auto"/>
            <w:left w:val="none" w:sz="0" w:space="0" w:color="auto"/>
            <w:bottom w:val="none" w:sz="0" w:space="0" w:color="auto"/>
            <w:right w:val="none" w:sz="0" w:space="0" w:color="auto"/>
          </w:divBdr>
        </w:div>
        <w:div w:id="550654167">
          <w:marLeft w:val="0"/>
          <w:marRight w:val="0"/>
          <w:marTop w:val="0"/>
          <w:marBottom w:val="0"/>
          <w:divBdr>
            <w:top w:val="none" w:sz="0" w:space="0" w:color="auto"/>
            <w:left w:val="none" w:sz="0" w:space="0" w:color="auto"/>
            <w:bottom w:val="none" w:sz="0" w:space="0" w:color="auto"/>
            <w:right w:val="none" w:sz="0" w:space="0" w:color="auto"/>
          </w:divBdr>
        </w:div>
        <w:div w:id="560142991">
          <w:marLeft w:val="0"/>
          <w:marRight w:val="0"/>
          <w:marTop w:val="0"/>
          <w:marBottom w:val="0"/>
          <w:divBdr>
            <w:top w:val="none" w:sz="0" w:space="0" w:color="auto"/>
            <w:left w:val="none" w:sz="0" w:space="0" w:color="auto"/>
            <w:bottom w:val="none" w:sz="0" w:space="0" w:color="auto"/>
            <w:right w:val="none" w:sz="0" w:space="0" w:color="auto"/>
          </w:divBdr>
        </w:div>
        <w:div w:id="651522663">
          <w:marLeft w:val="0"/>
          <w:marRight w:val="0"/>
          <w:marTop w:val="0"/>
          <w:marBottom w:val="0"/>
          <w:divBdr>
            <w:top w:val="none" w:sz="0" w:space="0" w:color="auto"/>
            <w:left w:val="none" w:sz="0" w:space="0" w:color="auto"/>
            <w:bottom w:val="none" w:sz="0" w:space="0" w:color="auto"/>
            <w:right w:val="none" w:sz="0" w:space="0" w:color="auto"/>
          </w:divBdr>
        </w:div>
        <w:div w:id="674116451">
          <w:marLeft w:val="0"/>
          <w:marRight w:val="0"/>
          <w:marTop w:val="0"/>
          <w:marBottom w:val="0"/>
          <w:divBdr>
            <w:top w:val="none" w:sz="0" w:space="0" w:color="auto"/>
            <w:left w:val="none" w:sz="0" w:space="0" w:color="auto"/>
            <w:bottom w:val="none" w:sz="0" w:space="0" w:color="auto"/>
            <w:right w:val="none" w:sz="0" w:space="0" w:color="auto"/>
          </w:divBdr>
        </w:div>
        <w:div w:id="684020652">
          <w:marLeft w:val="0"/>
          <w:marRight w:val="0"/>
          <w:marTop w:val="0"/>
          <w:marBottom w:val="0"/>
          <w:divBdr>
            <w:top w:val="none" w:sz="0" w:space="0" w:color="auto"/>
            <w:left w:val="none" w:sz="0" w:space="0" w:color="auto"/>
            <w:bottom w:val="none" w:sz="0" w:space="0" w:color="auto"/>
            <w:right w:val="none" w:sz="0" w:space="0" w:color="auto"/>
          </w:divBdr>
        </w:div>
        <w:div w:id="734084603">
          <w:marLeft w:val="0"/>
          <w:marRight w:val="0"/>
          <w:marTop w:val="0"/>
          <w:marBottom w:val="0"/>
          <w:divBdr>
            <w:top w:val="none" w:sz="0" w:space="0" w:color="auto"/>
            <w:left w:val="none" w:sz="0" w:space="0" w:color="auto"/>
            <w:bottom w:val="none" w:sz="0" w:space="0" w:color="auto"/>
            <w:right w:val="none" w:sz="0" w:space="0" w:color="auto"/>
          </w:divBdr>
        </w:div>
        <w:div w:id="818616126">
          <w:marLeft w:val="0"/>
          <w:marRight w:val="0"/>
          <w:marTop w:val="0"/>
          <w:marBottom w:val="0"/>
          <w:divBdr>
            <w:top w:val="none" w:sz="0" w:space="0" w:color="auto"/>
            <w:left w:val="none" w:sz="0" w:space="0" w:color="auto"/>
            <w:bottom w:val="none" w:sz="0" w:space="0" w:color="auto"/>
            <w:right w:val="none" w:sz="0" w:space="0" w:color="auto"/>
          </w:divBdr>
        </w:div>
        <w:div w:id="906303139">
          <w:marLeft w:val="0"/>
          <w:marRight w:val="0"/>
          <w:marTop w:val="0"/>
          <w:marBottom w:val="0"/>
          <w:divBdr>
            <w:top w:val="none" w:sz="0" w:space="0" w:color="auto"/>
            <w:left w:val="none" w:sz="0" w:space="0" w:color="auto"/>
            <w:bottom w:val="none" w:sz="0" w:space="0" w:color="auto"/>
            <w:right w:val="none" w:sz="0" w:space="0" w:color="auto"/>
          </w:divBdr>
        </w:div>
        <w:div w:id="908882890">
          <w:marLeft w:val="0"/>
          <w:marRight w:val="0"/>
          <w:marTop w:val="0"/>
          <w:marBottom w:val="0"/>
          <w:divBdr>
            <w:top w:val="none" w:sz="0" w:space="0" w:color="auto"/>
            <w:left w:val="none" w:sz="0" w:space="0" w:color="auto"/>
            <w:bottom w:val="none" w:sz="0" w:space="0" w:color="auto"/>
            <w:right w:val="none" w:sz="0" w:space="0" w:color="auto"/>
          </w:divBdr>
        </w:div>
        <w:div w:id="924994232">
          <w:marLeft w:val="0"/>
          <w:marRight w:val="0"/>
          <w:marTop w:val="0"/>
          <w:marBottom w:val="0"/>
          <w:divBdr>
            <w:top w:val="none" w:sz="0" w:space="0" w:color="auto"/>
            <w:left w:val="none" w:sz="0" w:space="0" w:color="auto"/>
            <w:bottom w:val="none" w:sz="0" w:space="0" w:color="auto"/>
            <w:right w:val="none" w:sz="0" w:space="0" w:color="auto"/>
          </w:divBdr>
        </w:div>
        <w:div w:id="972323494">
          <w:marLeft w:val="0"/>
          <w:marRight w:val="0"/>
          <w:marTop w:val="0"/>
          <w:marBottom w:val="0"/>
          <w:divBdr>
            <w:top w:val="none" w:sz="0" w:space="0" w:color="auto"/>
            <w:left w:val="none" w:sz="0" w:space="0" w:color="auto"/>
            <w:bottom w:val="none" w:sz="0" w:space="0" w:color="auto"/>
            <w:right w:val="none" w:sz="0" w:space="0" w:color="auto"/>
          </w:divBdr>
        </w:div>
        <w:div w:id="1076973598">
          <w:marLeft w:val="0"/>
          <w:marRight w:val="0"/>
          <w:marTop w:val="0"/>
          <w:marBottom w:val="0"/>
          <w:divBdr>
            <w:top w:val="none" w:sz="0" w:space="0" w:color="auto"/>
            <w:left w:val="none" w:sz="0" w:space="0" w:color="auto"/>
            <w:bottom w:val="none" w:sz="0" w:space="0" w:color="auto"/>
            <w:right w:val="none" w:sz="0" w:space="0" w:color="auto"/>
          </w:divBdr>
        </w:div>
        <w:div w:id="1181310659">
          <w:marLeft w:val="0"/>
          <w:marRight w:val="0"/>
          <w:marTop w:val="0"/>
          <w:marBottom w:val="0"/>
          <w:divBdr>
            <w:top w:val="none" w:sz="0" w:space="0" w:color="auto"/>
            <w:left w:val="none" w:sz="0" w:space="0" w:color="auto"/>
            <w:bottom w:val="none" w:sz="0" w:space="0" w:color="auto"/>
            <w:right w:val="none" w:sz="0" w:space="0" w:color="auto"/>
          </w:divBdr>
        </w:div>
        <w:div w:id="1363094231">
          <w:marLeft w:val="0"/>
          <w:marRight w:val="0"/>
          <w:marTop w:val="0"/>
          <w:marBottom w:val="0"/>
          <w:divBdr>
            <w:top w:val="none" w:sz="0" w:space="0" w:color="auto"/>
            <w:left w:val="none" w:sz="0" w:space="0" w:color="auto"/>
            <w:bottom w:val="none" w:sz="0" w:space="0" w:color="auto"/>
            <w:right w:val="none" w:sz="0" w:space="0" w:color="auto"/>
          </w:divBdr>
        </w:div>
        <w:div w:id="1420714644">
          <w:marLeft w:val="0"/>
          <w:marRight w:val="0"/>
          <w:marTop w:val="0"/>
          <w:marBottom w:val="0"/>
          <w:divBdr>
            <w:top w:val="none" w:sz="0" w:space="0" w:color="auto"/>
            <w:left w:val="none" w:sz="0" w:space="0" w:color="auto"/>
            <w:bottom w:val="none" w:sz="0" w:space="0" w:color="auto"/>
            <w:right w:val="none" w:sz="0" w:space="0" w:color="auto"/>
          </w:divBdr>
        </w:div>
        <w:div w:id="1448499964">
          <w:marLeft w:val="0"/>
          <w:marRight w:val="0"/>
          <w:marTop w:val="0"/>
          <w:marBottom w:val="0"/>
          <w:divBdr>
            <w:top w:val="none" w:sz="0" w:space="0" w:color="auto"/>
            <w:left w:val="none" w:sz="0" w:space="0" w:color="auto"/>
            <w:bottom w:val="none" w:sz="0" w:space="0" w:color="auto"/>
            <w:right w:val="none" w:sz="0" w:space="0" w:color="auto"/>
          </w:divBdr>
        </w:div>
        <w:div w:id="1561209325">
          <w:marLeft w:val="0"/>
          <w:marRight w:val="0"/>
          <w:marTop w:val="0"/>
          <w:marBottom w:val="0"/>
          <w:divBdr>
            <w:top w:val="none" w:sz="0" w:space="0" w:color="auto"/>
            <w:left w:val="none" w:sz="0" w:space="0" w:color="auto"/>
            <w:bottom w:val="none" w:sz="0" w:space="0" w:color="auto"/>
            <w:right w:val="none" w:sz="0" w:space="0" w:color="auto"/>
          </w:divBdr>
        </w:div>
        <w:div w:id="1581021079">
          <w:marLeft w:val="0"/>
          <w:marRight w:val="0"/>
          <w:marTop w:val="0"/>
          <w:marBottom w:val="0"/>
          <w:divBdr>
            <w:top w:val="none" w:sz="0" w:space="0" w:color="auto"/>
            <w:left w:val="none" w:sz="0" w:space="0" w:color="auto"/>
            <w:bottom w:val="none" w:sz="0" w:space="0" w:color="auto"/>
            <w:right w:val="none" w:sz="0" w:space="0" w:color="auto"/>
          </w:divBdr>
        </w:div>
        <w:div w:id="1613367180">
          <w:marLeft w:val="0"/>
          <w:marRight w:val="0"/>
          <w:marTop w:val="0"/>
          <w:marBottom w:val="0"/>
          <w:divBdr>
            <w:top w:val="none" w:sz="0" w:space="0" w:color="auto"/>
            <w:left w:val="none" w:sz="0" w:space="0" w:color="auto"/>
            <w:bottom w:val="none" w:sz="0" w:space="0" w:color="auto"/>
            <w:right w:val="none" w:sz="0" w:space="0" w:color="auto"/>
          </w:divBdr>
        </w:div>
        <w:div w:id="1656715111">
          <w:marLeft w:val="0"/>
          <w:marRight w:val="0"/>
          <w:marTop w:val="0"/>
          <w:marBottom w:val="0"/>
          <w:divBdr>
            <w:top w:val="none" w:sz="0" w:space="0" w:color="auto"/>
            <w:left w:val="none" w:sz="0" w:space="0" w:color="auto"/>
            <w:bottom w:val="none" w:sz="0" w:space="0" w:color="auto"/>
            <w:right w:val="none" w:sz="0" w:space="0" w:color="auto"/>
          </w:divBdr>
        </w:div>
        <w:div w:id="1686907808">
          <w:marLeft w:val="0"/>
          <w:marRight w:val="0"/>
          <w:marTop w:val="0"/>
          <w:marBottom w:val="0"/>
          <w:divBdr>
            <w:top w:val="none" w:sz="0" w:space="0" w:color="auto"/>
            <w:left w:val="none" w:sz="0" w:space="0" w:color="auto"/>
            <w:bottom w:val="none" w:sz="0" w:space="0" w:color="auto"/>
            <w:right w:val="none" w:sz="0" w:space="0" w:color="auto"/>
          </w:divBdr>
        </w:div>
        <w:div w:id="1761947477">
          <w:marLeft w:val="0"/>
          <w:marRight w:val="0"/>
          <w:marTop w:val="0"/>
          <w:marBottom w:val="0"/>
          <w:divBdr>
            <w:top w:val="none" w:sz="0" w:space="0" w:color="auto"/>
            <w:left w:val="none" w:sz="0" w:space="0" w:color="auto"/>
            <w:bottom w:val="none" w:sz="0" w:space="0" w:color="auto"/>
            <w:right w:val="none" w:sz="0" w:space="0" w:color="auto"/>
          </w:divBdr>
        </w:div>
        <w:div w:id="2000574329">
          <w:marLeft w:val="0"/>
          <w:marRight w:val="0"/>
          <w:marTop w:val="0"/>
          <w:marBottom w:val="0"/>
          <w:divBdr>
            <w:top w:val="none" w:sz="0" w:space="0" w:color="auto"/>
            <w:left w:val="none" w:sz="0" w:space="0" w:color="auto"/>
            <w:bottom w:val="none" w:sz="0" w:space="0" w:color="auto"/>
            <w:right w:val="none" w:sz="0" w:space="0" w:color="auto"/>
          </w:divBdr>
        </w:div>
        <w:div w:id="2033190245">
          <w:marLeft w:val="0"/>
          <w:marRight w:val="0"/>
          <w:marTop w:val="0"/>
          <w:marBottom w:val="0"/>
          <w:divBdr>
            <w:top w:val="none" w:sz="0" w:space="0" w:color="auto"/>
            <w:left w:val="none" w:sz="0" w:space="0" w:color="auto"/>
            <w:bottom w:val="none" w:sz="0" w:space="0" w:color="auto"/>
            <w:right w:val="none" w:sz="0" w:space="0" w:color="auto"/>
          </w:divBdr>
        </w:div>
        <w:div w:id="2047942353">
          <w:marLeft w:val="0"/>
          <w:marRight w:val="0"/>
          <w:marTop w:val="0"/>
          <w:marBottom w:val="0"/>
          <w:divBdr>
            <w:top w:val="none" w:sz="0" w:space="0" w:color="auto"/>
            <w:left w:val="none" w:sz="0" w:space="0" w:color="auto"/>
            <w:bottom w:val="none" w:sz="0" w:space="0" w:color="auto"/>
            <w:right w:val="none" w:sz="0" w:space="0" w:color="auto"/>
          </w:divBdr>
        </w:div>
        <w:div w:id="2055080975">
          <w:marLeft w:val="0"/>
          <w:marRight w:val="0"/>
          <w:marTop w:val="0"/>
          <w:marBottom w:val="0"/>
          <w:divBdr>
            <w:top w:val="none" w:sz="0" w:space="0" w:color="auto"/>
            <w:left w:val="none" w:sz="0" w:space="0" w:color="auto"/>
            <w:bottom w:val="none" w:sz="0" w:space="0" w:color="auto"/>
            <w:right w:val="none" w:sz="0" w:space="0" w:color="auto"/>
          </w:divBdr>
        </w:div>
        <w:div w:id="213640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17977-CB9E-41A2-A47B-755EE7A3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6424</Words>
  <Characters>38547</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Zamawiający:</vt:lpstr>
    </vt:vector>
  </TitlesOfParts>
  <Company>DOM</Company>
  <LinksUpToDate>false</LinksUpToDate>
  <CharactersWithSpaces>44882</CharactersWithSpaces>
  <SharedDoc>false</SharedDoc>
  <HLinks>
    <vt:vector size="60" baseType="variant">
      <vt:variant>
        <vt:i4>2293790</vt:i4>
      </vt:variant>
      <vt:variant>
        <vt:i4>27</vt:i4>
      </vt:variant>
      <vt:variant>
        <vt:i4>0</vt:i4>
      </vt:variant>
      <vt:variant>
        <vt:i4>5</vt:i4>
      </vt:variant>
      <vt:variant>
        <vt:lpwstr>mailto:iod@pysznica.pl</vt:lpwstr>
      </vt:variant>
      <vt:variant>
        <vt:lpwstr/>
      </vt:variant>
      <vt:variant>
        <vt:i4>852054</vt:i4>
      </vt:variant>
      <vt:variant>
        <vt:i4>24</vt:i4>
      </vt:variant>
      <vt:variant>
        <vt:i4>0</vt:i4>
      </vt:variant>
      <vt:variant>
        <vt:i4>5</vt:i4>
      </vt:variant>
      <vt:variant>
        <vt:lpwstr>http://www.pysznica.bip.gmina.pl/</vt:lpwstr>
      </vt:variant>
      <vt:variant>
        <vt:lpwstr/>
      </vt:variant>
      <vt:variant>
        <vt:i4>852054</vt:i4>
      </vt:variant>
      <vt:variant>
        <vt:i4>21</vt:i4>
      </vt:variant>
      <vt:variant>
        <vt:i4>0</vt:i4>
      </vt:variant>
      <vt:variant>
        <vt:i4>5</vt:i4>
      </vt:variant>
      <vt:variant>
        <vt:lpwstr>http://www.pysznica.bip.gmina.pl/</vt:lpwstr>
      </vt:variant>
      <vt:variant>
        <vt:lpwstr/>
      </vt:variant>
      <vt:variant>
        <vt:i4>852054</vt:i4>
      </vt:variant>
      <vt:variant>
        <vt:i4>18</vt:i4>
      </vt:variant>
      <vt:variant>
        <vt:i4>0</vt:i4>
      </vt:variant>
      <vt:variant>
        <vt:i4>5</vt:i4>
      </vt:variant>
      <vt:variant>
        <vt:lpwstr>http://www.pysznica.bip.gmina.pl/</vt:lpwstr>
      </vt:variant>
      <vt:variant>
        <vt:lpwstr/>
      </vt:variant>
      <vt:variant>
        <vt:i4>852054</vt:i4>
      </vt:variant>
      <vt:variant>
        <vt:i4>15</vt:i4>
      </vt:variant>
      <vt:variant>
        <vt:i4>0</vt:i4>
      </vt:variant>
      <vt:variant>
        <vt:i4>5</vt:i4>
      </vt:variant>
      <vt:variant>
        <vt:lpwstr>http://www.pysznica.bip.gmina.pl/</vt:lpwstr>
      </vt:variant>
      <vt:variant>
        <vt:lpwstr/>
      </vt:variant>
      <vt:variant>
        <vt:i4>2883597</vt:i4>
      </vt:variant>
      <vt:variant>
        <vt:i4>12</vt:i4>
      </vt:variant>
      <vt:variant>
        <vt:i4>0</vt:i4>
      </vt:variant>
      <vt:variant>
        <vt:i4>5</vt:i4>
      </vt:variant>
      <vt:variant>
        <vt:lpwstr>mailto:ug@pysznica.pl</vt:lpwstr>
      </vt:variant>
      <vt:variant>
        <vt:lpwstr/>
      </vt:variant>
      <vt:variant>
        <vt:i4>3932209</vt:i4>
      </vt:variant>
      <vt:variant>
        <vt:i4>9</vt:i4>
      </vt:variant>
      <vt:variant>
        <vt:i4>0</vt:i4>
      </vt:variant>
      <vt:variant>
        <vt:i4>5</vt:i4>
      </vt:variant>
      <vt:variant>
        <vt:lpwstr>http://pysznica.e-mapa.net/</vt:lpwstr>
      </vt:variant>
      <vt:variant>
        <vt:lpwstr/>
      </vt:variant>
      <vt:variant>
        <vt:i4>852054</vt:i4>
      </vt:variant>
      <vt:variant>
        <vt:i4>6</vt:i4>
      </vt:variant>
      <vt:variant>
        <vt:i4>0</vt:i4>
      </vt:variant>
      <vt:variant>
        <vt:i4>5</vt:i4>
      </vt:variant>
      <vt:variant>
        <vt:lpwstr>http://www.pysznica.bip.gmina.pl/</vt:lpwstr>
      </vt:variant>
      <vt:variant>
        <vt:lpwstr/>
      </vt:variant>
      <vt:variant>
        <vt:i4>2883597</vt:i4>
      </vt:variant>
      <vt:variant>
        <vt:i4>3</vt:i4>
      </vt:variant>
      <vt:variant>
        <vt:i4>0</vt:i4>
      </vt:variant>
      <vt:variant>
        <vt:i4>5</vt:i4>
      </vt:variant>
      <vt:variant>
        <vt:lpwstr>mailto:ug@pysznica.pl</vt:lpwstr>
      </vt:variant>
      <vt:variant>
        <vt:lpwstr/>
      </vt:variant>
      <vt:variant>
        <vt:i4>852054</vt:i4>
      </vt:variant>
      <vt:variant>
        <vt:i4>0</vt:i4>
      </vt:variant>
      <vt:variant>
        <vt:i4>0</vt:i4>
      </vt:variant>
      <vt:variant>
        <vt:i4>5</vt:i4>
      </vt:variant>
      <vt:variant>
        <vt:lpwstr>http://www.pysznica.bip.gmina.pl/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CTBK</dc:creator>
  <cp:keywords/>
  <dc:description/>
  <cp:lastModifiedBy>uzytkownik</cp:lastModifiedBy>
  <cp:revision>3</cp:revision>
  <cp:lastPrinted>2020-10-21T10:39:00Z</cp:lastPrinted>
  <dcterms:created xsi:type="dcterms:W3CDTF">2021-06-16T06:29:00Z</dcterms:created>
  <dcterms:modified xsi:type="dcterms:W3CDTF">2021-06-16T06:29:00Z</dcterms:modified>
</cp:coreProperties>
</file>